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F764" w14:textId="77777777" w:rsidR="00097DBB" w:rsidRDefault="0058040F">
      <w:pPr>
        <w:pStyle w:val="Plattetekst"/>
        <w:spacing w:before="0"/>
        <w:ind w:left="1700"/>
        <w:rPr>
          <w:rFonts w:ascii="Times New Roman"/>
          <w:sz w:val="20"/>
        </w:rPr>
      </w:pPr>
      <w:r>
        <w:rPr>
          <w:rFonts w:ascii="Times New Roman"/>
          <w:noProof/>
          <w:sz w:val="20"/>
        </w:rPr>
        <w:drawing>
          <wp:inline distT="0" distB="0" distL="0" distR="0" wp14:anchorId="4D0E5937" wp14:editId="3A817C68">
            <wp:extent cx="3810000" cy="12096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3810000" cy="1209675"/>
                    </a:xfrm>
                    <a:prstGeom prst="rect">
                      <a:avLst/>
                    </a:prstGeom>
                  </pic:spPr>
                </pic:pic>
              </a:graphicData>
            </a:graphic>
          </wp:inline>
        </w:drawing>
      </w:r>
    </w:p>
    <w:p w14:paraId="76A764F5" w14:textId="77777777" w:rsidR="00097DBB" w:rsidRDefault="00097DBB">
      <w:pPr>
        <w:pStyle w:val="Plattetekst"/>
        <w:spacing w:before="201"/>
        <w:ind w:left="0"/>
        <w:rPr>
          <w:rFonts w:ascii="Times New Roman"/>
        </w:rPr>
      </w:pPr>
    </w:p>
    <w:p w14:paraId="0ED8FC99" w14:textId="77777777" w:rsidR="00097DBB" w:rsidRDefault="0058040F">
      <w:pPr>
        <w:pStyle w:val="Plattetekst"/>
        <w:spacing w:before="0" w:line="276" w:lineRule="auto"/>
      </w:pPr>
      <w:r>
        <w:rPr>
          <w:b/>
        </w:rPr>
        <w:t xml:space="preserve">Life Church Nijkerk </w:t>
      </w:r>
      <w:r>
        <w:t>is een algemeen nut beogende instelling (ANBI), zoals bedoeld in artikel 5b Algemene</w:t>
      </w:r>
      <w:r>
        <w:rPr>
          <w:spacing w:val="-3"/>
        </w:rPr>
        <w:t xml:space="preserve"> </w:t>
      </w:r>
      <w:r>
        <w:t>wet</w:t>
      </w:r>
      <w:r>
        <w:rPr>
          <w:spacing w:val="-3"/>
        </w:rPr>
        <w:t xml:space="preserve"> </w:t>
      </w:r>
      <w:r>
        <w:t>inzake</w:t>
      </w:r>
      <w:r>
        <w:rPr>
          <w:spacing w:val="-3"/>
        </w:rPr>
        <w:t xml:space="preserve"> </w:t>
      </w:r>
      <w:r>
        <w:t>Rijksbelastingen.</w:t>
      </w:r>
      <w:r>
        <w:rPr>
          <w:spacing w:val="-4"/>
        </w:rPr>
        <w:t xml:space="preserve"> </w:t>
      </w:r>
      <w:r>
        <w:t>Op</w:t>
      </w:r>
      <w:r>
        <w:rPr>
          <w:spacing w:val="-4"/>
        </w:rPr>
        <w:t xml:space="preserve"> </w:t>
      </w:r>
      <w:r>
        <w:t>deze</w:t>
      </w:r>
      <w:r>
        <w:rPr>
          <w:spacing w:val="-3"/>
        </w:rPr>
        <w:t xml:space="preserve"> </w:t>
      </w:r>
      <w:r>
        <w:t>website</w:t>
      </w:r>
      <w:r>
        <w:rPr>
          <w:spacing w:val="-5"/>
        </w:rPr>
        <w:t xml:space="preserve"> </w:t>
      </w:r>
      <w:r>
        <w:t>vindt</w:t>
      </w:r>
      <w:r>
        <w:rPr>
          <w:spacing w:val="-3"/>
        </w:rPr>
        <w:t xml:space="preserve"> </w:t>
      </w:r>
      <w:r>
        <w:t>u</w:t>
      </w:r>
      <w:r>
        <w:rPr>
          <w:spacing w:val="-4"/>
        </w:rPr>
        <w:t xml:space="preserve"> </w:t>
      </w:r>
      <w:r>
        <w:t>de</w:t>
      </w:r>
      <w:r>
        <w:rPr>
          <w:spacing w:val="-3"/>
        </w:rPr>
        <w:t xml:space="preserve"> </w:t>
      </w:r>
      <w:r>
        <w:t>gegevens</w:t>
      </w:r>
      <w:r>
        <w:rPr>
          <w:spacing w:val="-3"/>
        </w:rPr>
        <w:t xml:space="preserve"> </w:t>
      </w:r>
      <w:r>
        <w:t>zoals</w:t>
      </w:r>
      <w:r>
        <w:rPr>
          <w:spacing w:val="-3"/>
        </w:rPr>
        <w:t xml:space="preserve"> </w:t>
      </w:r>
      <w:r>
        <w:t>voorgeschreven door de Belastingdienst.</w:t>
      </w:r>
    </w:p>
    <w:p w14:paraId="355F3B25" w14:textId="77777777" w:rsidR="00097DBB" w:rsidRDefault="0058040F">
      <w:pPr>
        <w:pStyle w:val="Plattetekst"/>
        <w:spacing w:before="200"/>
      </w:pPr>
      <w:r>
        <w:rPr>
          <w:b/>
        </w:rPr>
        <w:t>De</w:t>
      </w:r>
      <w:r>
        <w:rPr>
          <w:b/>
          <w:spacing w:val="-6"/>
        </w:rPr>
        <w:t xml:space="preserve"> </w:t>
      </w:r>
      <w:r>
        <w:rPr>
          <w:b/>
        </w:rPr>
        <w:t>doelstelling</w:t>
      </w:r>
      <w:r>
        <w:rPr>
          <w:b/>
          <w:spacing w:val="-5"/>
        </w:rPr>
        <w:t xml:space="preserve"> </w:t>
      </w:r>
      <w:r>
        <w:t>van</w:t>
      </w:r>
      <w:r>
        <w:rPr>
          <w:spacing w:val="-7"/>
        </w:rPr>
        <w:t xml:space="preserve"> </w:t>
      </w:r>
      <w:r>
        <w:t>ons</w:t>
      </w:r>
      <w:r>
        <w:rPr>
          <w:spacing w:val="-5"/>
        </w:rPr>
        <w:t xml:space="preserve"> </w:t>
      </w:r>
      <w:r>
        <w:t>kerkgenootschap</w:t>
      </w:r>
      <w:r>
        <w:rPr>
          <w:spacing w:val="-5"/>
        </w:rPr>
        <w:t xml:space="preserve"> </w:t>
      </w:r>
      <w:r>
        <w:t>is</w:t>
      </w:r>
      <w:r>
        <w:rPr>
          <w:spacing w:val="-4"/>
        </w:rPr>
        <w:t xml:space="preserve"> </w:t>
      </w:r>
      <w:r>
        <w:t>vastgelegd</w:t>
      </w:r>
      <w:r>
        <w:rPr>
          <w:spacing w:val="-5"/>
        </w:rPr>
        <w:t xml:space="preserve"> </w:t>
      </w:r>
      <w:r>
        <w:t>in</w:t>
      </w:r>
      <w:r>
        <w:rPr>
          <w:spacing w:val="-4"/>
        </w:rPr>
        <w:t xml:space="preserve"> </w:t>
      </w:r>
      <w:r>
        <w:t>de</w:t>
      </w:r>
      <w:r>
        <w:rPr>
          <w:spacing w:val="-3"/>
        </w:rPr>
        <w:t xml:space="preserve"> </w:t>
      </w:r>
      <w:r>
        <w:t>statuten</w:t>
      </w:r>
      <w:r>
        <w:rPr>
          <w:spacing w:val="-6"/>
        </w:rPr>
        <w:t xml:space="preserve"> </w:t>
      </w:r>
      <w:r>
        <w:t>en</w:t>
      </w:r>
      <w:r>
        <w:rPr>
          <w:spacing w:val="-3"/>
        </w:rPr>
        <w:t xml:space="preserve"> </w:t>
      </w:r>
      <w:r>
        <w:t>luidt</w:t>
      </w:r>
      <w:r>
        <w:rPr>
          <w:spacing w:val="-4"/>
        </w:rPr>
        <w:t xml:space="preserve"> </w:t>
      </w:r>
      <w:r>
        <w:t>als</w:t>
      </w:r>
      <w:r>
        <w:rPr>
          <w:spacing w:val="-6"/>
        </w:rPr>
        <w:t xml:space="preserve"> </w:t>
      </w:r>
      <w:r>
        <w:rPr>
          <w:spacing w:val="-2"/>
        </w:rPr>
        <w:t>volgt:</w:t>
      </w:r>
    </w:p>
    <w:p w14:paraId="216CD1CF" w14:textId="77777777" w:rsidR="00097DBB" w:rsidRDefault="0058040F">
      <w:pPr>
        <w:pStyle w:val="Plattetekst"/>
        <w:spacing w:before="240" w:line="276" w:lineRule="auto"/>
      </w:pPr>
      <w:r>
        <w:t>God</w:t>
      </w:r>
      <w:r>
        <w:rPr>
          <w:spacing w:val="-5"/>
        </w:rPr>
        <w:t xml:space="preserve"> </w:t>
      </w:r>
      <w:r>
        <w:t>verheerlijken</w:t>
      </w:r>
      <w:r>
        <w:rPr>
          <w:spacing w:val="-5"/>
        </w:rPr>
        <w:t xml:space="preserve"> </w:t>
      </w:r>
      <w:r>
        <w:t>en</w:t>
      </w:r>
      <w:r>
        <w:rPr>
          <w:spacing w:val="-2"/>
        </w:rPr>
        <w:t xml:space="preserve"> </w:t>
      </w:r>
      <w:r>
        <w:t>Hem</w:t>
      </w:r>
      <w:r>
        <w:rPr>
          <w:spacing w:val="-3"/>
        </w:rPr>
        <w:t xml:space="preserve"> </w:t>
      </w:r>
      <w:r>
        <w:t>de</w:t>
      </w:r>
      <w:r>
        <w:rPr>
          <w:spacing w:val="-2"/>
        </w:rPr>
        <w:t xml:space="preserve"> </w:t>
      </w:r>
      <w:r>
        <w:t>eer</w:t>
      </w:r>
      <w:r>
        <w:rPr>
          <w:spacing w:val="-5"/>
        </w:rPr>
        <w:t xml:space="preserve"> </w:t>
      </w:r>
      <w:r>
        <w:t>te</w:t>
      </w:r>
      <w:r>
        <w:rPr>
          <w:spacing w:val="-4"/>
        </w:rPr>
        <w:t xml:space="preserve"> </w:t>
      </w:r>
      <w:r>
        <w:t>geven</w:t>
      </w:r>
      <w:r>
        <w:rPr>
          <w:spacing w:val="-2"/>
        </w:rPr>
        <w:t xml:space="preserve"> </w:t>
      </w:r>
      <w:r>
        <w:t>die</w:t>
      </w:r>
      <w:r>
        <w:rPr>
          <w:spacing w:val="-2"/>
        </w:rPr>
        <w:t xml:space="preserve"> </w:t>
      </w:r>
      <w:r>
        <w:t>Hem</w:t>
      </w:r>
      <w:r>
        <w:rPr>
          <w:spacing w:val="-3"/>
        </w:rPr>
        <w:t xml:space="preserve"> </w:t>
      </w:r>
      <w:r>
        <w:t>toekomt;</w:t>
      </w:r>
      <w:r>
        <w:rPr>
          <w:spacing w:val="-2"/>
        </w:rPr>
        <w:t xml:space="preserve"> </w:t>
      </w:r>
      <w:r>
        <w:t>Jongeren</w:t>
      </w:r>
      <w:r>
        <w:rPr>
          <w:spacing w:val="-4"/>
        </w:rPr>
        <w:t xml:space="preserve"> </w:t>
      </w:r>
      <w:r>
        <w:t>en</w:t>
      </w:r>
      <w:r>
        <w:rPr>
          <w:spacing w:val="-2"/>
        </w:rPr>
        <w:t xml:space="preserve"> </w:t>
      </w:r>
      <w:r>
        <w:t>ouderen</w:t>
      </w:r>
      <w:r>
        <w:rPr>
          <w:spacing w:val="-2"/>
        </w:rPr>
        <w:t xml:space="preserve"> </w:t>
      </w:r>
      <w:r>
        <w:t>tot</w:t>
      </w:r>
      <w:r>
        <w:rPr>
          <w:spacing w:val="-2"/>
        </w:rPr>
        <w:t xml:space="preserve"> </w:t>
      </w:r>
      <w:r>
        <w:t>geloof</w:t>
      </w:r>
      <w:r>
        <w:rPr>
          <w:spacing w:val="-2"/>
        </w:rPr>
        <w:t xml:space="preserve"> </w:t>
      </w:r>
      <w:r>
        <w:t>in</w:t>
      </w:r>
      <w:r>
        <w:rPr>
          <w:spacing w:val="-3"/>
        </w:rPr>
        <w:t xml:space="preserve"> </w:t>
      </w:r>
      <w:r>
        <w:t>Jezus Christus brengen, in gemeenschap met Hem te leven en door Hem met elkaar; De gemeente te zien uitbreiden door gelovigen op grond van hun persoonlijke getuigenis in de gemeente op te nemen</w:t>
      </w:r>
    </w:p>
    <w:p w14:paraId="66B9C418" w14:textId="77777777" w:rsidR="00097DBB" w:rsidRDefault="0058040F">
      <w:pPr>
        <w:pStyle w:val="Plattetekst"/>
        <w:spacing w:before="199" w:line="276" w:lineRule="auto"/>
        <w:ind w:right="2"/>
      </w:pPr>
      <w:r>
        <w:rPr>
          <w:b/>
        </w:rPr>
        <w:t>Actueel</w:t>
      </w:r>
      <w:r>
        <w:rPr>
          <w:b/>
          <w:spacing w:val="-2"/>
        </w:rPr>
        <w:t xml:space="preserve"> </w:t>
      </w:r>
      <w:r>
        <w:rPr>
          <w:b/>
        </w:rPr>
        <w:t>beleid</w:t>
      </w:r>
      <w:r>
        <w:rPr>
          <w:b/>
          <w:spacing w:val="-1"/>
        </w:rPr>
        <w:t xml:space="preserve"> </w:t>
      </w:r>
      <w:r>
        <w:rPr>
          <w:b/>
        </w:rPr>
        <w:t>en</w:t>
      </w:r>
      <w:r>
        <w:rPr>
          <w:b/>
          <w:spacing w:val="-1"/>
        </w:rPr>
        <w:t xml:space="preserve"> </w:t>
      </w:r>
      <w:r>
        <w:rPr>
          <w:b/>
        </w:rPr>
        <w:t xml:space="preserve">activiteiten: </w:t>
      </w:r>
      <w:r>
        <w:t>Om bovenstaande doelstelling</w:t>
      </w:r>
      <w:r>
        <w:rPr>
          <w:spacing w:val="-1"/>
        </w:rPr>
        <w:t xml:space="preserve"> </w:t>
      </w:r>
      <w:r>
        <w:t>te</w:t>
      </w:r>
      <w:r>
        <w:rPr>
          <w:spacing w:val="-2"/>
        </w:rPr>
        <w:t xml:space="preserve"> </w:t>
      </w:r>
      <w:r>
        <w:t>bereiken</w:t>
      </w:r>
      <w:r>
        <w:rPr>
          <w:spacing w:val="-1"/>
        </w:rPr>
        <w:t xml:space="preserve"> </w:t>
      </w:r>
      <w:r>
        <w:t>houden wij samenkomsten op avonden evenals op zondagmorgen. Deze vinden plaatsop onze locatie in Nijkerk. Verder komen wij bij elkaar in huisgroepen, gebedstijden en diverse ochtendbijeenkomsten. Er wordt onderwijs gegeven</w:t>
      </w:r>
      <w:r>
        <w:rPr>
          <w:spacing w:val="-5"/>
        </w:rPr>
        <w:t xml:space="preserve"> </w:t>
      </w:r>
      <w:r>
        <w:t>in</w:t>
      </w:r>
      <w:r>
        <w:rPr>
          <w:spacing w:val="-2"/>
        </w:rPr>
        <w:t xml:space="preserve"> </w:t>
      </w:r>
      <w:r>
        <w:t>de</w:t>
      </w:r>
      <w:r>
        <w:rPr>
          <w:spacing w:val="-4"/>
        </w:rPr>
        <w:t xml:space="preserve"> </w:t>
      </w:r>
      <w:r>
        <w:t>vorm</w:t>
      </w:r>
      <w:r>
        <w:rPr>
          <w:spacing w:val="-3"/>
        </w:rPr>
        <w:t xml:space="preserve"> </w:t>
      </w:r>
      <w:r>
        <w:t>van</w:t>
      </w:r>
      <w:r>
        <w:rPr>
          <w:spacing w:val="-3"/>
        </w:rPr>
        <w:t xml:space="preserve"> </w:t>
      </w:r>
      <w:r>
        <w:t>cursussen</w:t>
      </w:r>
      <w:r>
        <w:rPr>
          <w:spacing w:val="-2"/>
        </w:rPr>
        <w:t xml:space="preserve"> </w:t>
      </w:r>
      <w:r>
        <w:t>en</w:t>
      </w:r>
      <w:r>
        <w:rPr>
          <w:spacing w:val="-3"/>
        </w:rPr>
        <w:t xml:space="preserve"> </w:t>
      </w:r>
      <w:r>
        <w:t>studiebijeenkomsten</w:t>
      </w:r>
      <w:r>
        <w:rPr>
          <w:spacing w:val="-2"/>
        </w:rPr>
        <w:t xml:space="preserve"> </w:t>
      </w:r>
      <w:r>
        <w:t>die</w:t>
      </w:r>
      <w:r>
        <w:rPr>
          <w:spacing w:val="-4"/>
        </w:rPr>
        <w:t xml:space="preserve"> </w:t>
      </w:r>
      <w:r>
        <w:t>openstaan</w:t>
      </w:r>
      <w:r>
        <w:rPr>
          <w:spacing w:val="-6"/>
        </w:rPr>
        <w:t xml:space="preserve"> </w:t>
      </w:r>
      <w:r>
        <w:t>voor</w:t>
      </w:r>
      <w:r>
        <w:rPr>
          <w:spacing w:val="-4"/>
        </w:rPr>
        <w:t xml:space="preserve"> </w:t>
      </w:r>
      <w:r>
        <w:t>zowel</w:t>
      </w:r>
      <w:r>
        <w:rPr>
          <w:spacing w:val="-5"/>
        </w:rPr>
        <w:t xml:space="preserve"> </w:t>
      </w:r>
      <w:r>
        <w:t>gemeenteleden als lokale en regionale belangstellenden. Cursussen zijn er op gebied van huwelijk, alpha, dans, drama, muziek en Bijbelstudie. Op het gebied van evangelisatie worden er speciale diensten georganiseerd. Voor jongeren zijn er clubavonden en -weekenden. Tenslotte onderhouden wij relaties met kerkelijke gemeenten in binnen- en buitenland. Dat betekent dat er bezoeken plaatsvinden door gemeenteleiders en –leden. In sommige gevallen worden deze gemeenten financieel gesteund.</w:t>
      </w:r>
    </w:p>
    <w:p w14:paraId="7FA4BB02" w14:textId="77777777" w:rsidR="00097DBB" w:rsidRDefault="0058040F">
      <w:pPr>
        <w:pStyle w:val="Plattetekst"/>
        <w:spacing w:before="200" w:line="276" w:lineRule="auto"/>
      </w:pPr>
      <w:r>
        <w:rPr>
          <w:b/>
        </w:rPr>
        <w:t>Bestuur:</w:t>
      </w:r>
      <w:r>
        <w:rPr>
          <w:b/>
          <w:spacing w:val="40"/>
        </w:rPr>
        <w:t xml:space="preserve"> </w:t>
      </w:r>
      <w:r>
        <w:t>Het</w:t>
      </w:r>
      <w:r>
        <w:rPr>
          <w:spacing w:val="-1"/>
        </w:rPr>
        <w:t xml:space="preserve"> </w:t>
      </w:r>
      <w:r>
        <w:t>bestuur</w:t>
      </w:r>
      <w:r>
        <w:rPr>
          <w:spacing w:val="-1"/>
        </w:rPr>
        <w:t xml:space="preserve"> </w:t>
      </w:r>
      <w:r>
        <w:t>van</w:t>
      </w:r>
      <w:r>
        <w:rPr>
          <w:spacing w:val="-4"/>
        </w:rPr>
        <w:t xml:space="preserve"> </w:t>
      </w:r>
      <w:r>
        <w:t>de</w:t>
      </w:r>
      <w:r>
        <w:rPr>
          <w:spacing w:val="-1"/>
        </w:rPr>
        <w:t xml:space="preserve"> </w:t>
      </w:r>
      <w:r>
        <w:t>gemeente</w:t>
      </w:r>
      <w:r>
        <w:rPr>
          <w:spacing w:val="-1"/>
        </w:rPr>
        <w:t xml:space="preserve"> </w:t>
      </w:r>
      <w:r>
        <w:t>bestaat</w:t>
      </w:r>
      <w:r>
        <w:rPr>
          <w:spacing w:val="-3"/>
        </w:rPr>
        <w:t xml:space="preserve"> </w:t>
      </w:r>
      <w:r>
        <w:t>te</w:t>
      </w:r>
      <w:r>
        <w:rPr>
          <w:spacing w:val="-3"/>
        </w:rPr>
        <w:t xml:space="preserve"> </w:t>
      </w:r>
      <w:r>
        <w:t>allen</w:t>
      </w:r>
      <w:r>
        <w:rPr>
          <w:spacing w:val="-1"/>
        </w:rPr>
        <w:t xml:space="preserve"> </w:t>
      </w:r>
      <w:r>
        <w:t>tijde</w:t>
      </w:r>
      <w:r>
        <w:rPr>
          <w:spacing w:val="-1"/>
        </w:rPr>
        <w:t xml:space="preserve"> </w:t>
      </w:r>
      <w:r>
        <w:t>uit</w:t>
      </w:r>
      <w:r>
        <w:rPr>
          <w:spacing w:val="-4"/>
        </w:rPr>
        <w:t xml:space="preserve"> </w:t>
      </w:r>
      <w:r>
        <w:t>oudsten</w:t>
      </w:r>
      <w:r>
        <w:rPr>
          <w:spacing w:val="-4"/>
        </w:rPr>
        <w:t xml:space="preserve"> </w:t>
      </w:r>
      <w:r>
        <w:t>van</w:t>
      </w:r>
      <w:r>
        <w:rPr>
          <w:spacing w:val="-2"/>
        </w:rPr>
        <w:t xml:space="preserve"> </w:t>
      </w:r>
      <w:r>
        <w:t>de</w:t>
      </w:r>
      <w:r>
        <w:rPr>
          <w:spacing w:val="-3"/>
        </w:rPr>
        <w:t xml:space="preserve"> </w:t>
      </w:r>
      <w:r>
        <w:t>gemeente.</w:t>
      </w:r>
      <w:r>
        <w:rPr>
          <w:spacing w:val="-3"/>
        </w:rPr>
        <w:t xml:space="preserve"> </w:t>
      </w:r>
      <w:r>
        <w:t>Op</w:t>
      </w:r>
      <w:r>
        <w:rPr>
          <w:spacing w:val="-1"/>
        </w:rPr>
        <w:t xml:space="preserve"> </w:t>
      </w:r>
      <w:r>
        <w:t>dit moment zijn dit:</w:t>
      </w:r>
    </w:p>
    <w:p w14:paraId="6DA74A50" w14:textId="77777777" w:rsidR="00097DBB" w:rsidRDefault="00097DBB">
      <w:pPr>
        <w:pStyle w:val="Plattetekst"/>
        <w:spacing w:before="6"/>
        <w:ind w:left="0"/>
        <w:rPr>
          <w:sz w:val="16"/>
        </w:rPr>
      </w:pPr>
    </w:p>
    <w:tbl>
      <w:tblPr>
        <w:tblStyle w:val="TableNormal"/>
        <w:tblW w:w="0" w:type="auto"/>
        <w:tblInd w:w="458" w:type="dxa"/>
        <w:tblLayout w:type="fixed"/>
        <w:tblLook w:val="01E0" w:firstRow="1" w:lastRow="1" w:firstColumn="1" w:lastColumn="1" w:noHBand="0" w:noVBand="0"/>
      </w:tblPr>
      <w:tblGrid>
        <w:gridCol w:w="318"/>
        <w:gridCol w:w="2718"/>
        <w:gridCol w:w="1768"/>
      </w:tblGrid>
      <w:tr w:rsidR="00097DBB" w14:paraId="1DED3F18" w14:textId="77777777">
        <w:trPr>
          <w:trHeight w:val="314"/>
        </w:trPr>
        <w:tc>
          <w:tcPr>
            <w:tcW w:w="318" w:type="dxa"/>
          </w:tcPr>
          <w:p w14:paraId="45DAD261" w14:textId="77777777" w:rsidR="00097DBB" w:rsidRDefault="0058040F">
            <w:pPr>
              <w:pStyle w:val="TableParagraph"/>
              <w:spacing w:before="1"/>
              <w:ind w:left="50"/>
              <w:rPr>
                <w:rFonts w:ascii="Segoe UI Symbol" w:hAnsi="Segoe UI Symbol"/>
              </w:rPr>
            </w:pPr>
            <w:r>
              <w:rPr>
                <w:rFonts w:ascii="Segoe UI Symbol" w:hAnsi="Segoe UI Symbol"/>
                <w:spacing w:val="-10"/>
              </w:rPr>
              <w:t>✔</w:t>
            </w:r>
          </w:p>
        </w:tc>
        <w:tc>
          <w:tcPr>
            <w:tcW w:w="2718" w:type="dxa"/>
          </w:tcPr>
          <w:p w14:paraId="76C59BB1" w14:textId="77777777" w:rsidR="00097DBB" w:rsidRDefault="0058040F">
            <w:pPr>
              <w:pStyle w:val="TableParagraph"/>
              <w:spacing w:before="28" w:line="266" w:lineRule="exact"/>
              <w:ind w:left="91"/>
            </w:pPr>
            <w:r>
              <w:t>Dhr.</w:t>
            </w:r>
            <w:r>
              <w:rPr>
                <w:spacing w:val="-7"/>
              </w:rPr>
              <w:t xml:space="preserve"> </w:t>
            </w:r>
            <w:r>
              <w:t>R.J.W.</w:t>
            </w:r>
            <w:r>
              <w:rPr>
                <w:spacing w:val="-3"/>
              </w:rPr>
              <w:t xml:space="preserve"> </w:t>
            </w:r>
            <w:r>
              <w:t>Korevaar</w:t>
            </w:r>
            <w:r>
              <w:rPr>
                <w:spacing w:val="-5"/>
              </w:rPr>
              <w:t xml:space="preserve"> </w:t>
            </w:r>
            <w:r>
              <w:rPr>
                <w:spacing w:val="-4"/>
              </w:rPr>
              <w:t>(Rob)</w:t>
            </w:r>
          </w:p>
        </w:tc>
        <w:tc>
          <w:tcPr>
            <w:tcW w:w="1768" w:type="dxa"/>
          </w:tcPr>
          <w:p w14:paraId="15F2C7F2" w14:textId="77777777" w:rsidR="00097DBB" w:rsidRDefault="0058040F">
            <w:pPr>
              <w:pStyle w:val="TableParagraph"/>
              <w:spacing w:before="28" w:line="266" w:lineRule="exact"/>
              <w:ind w:left="254"/>
            </w:pPr>
            <w:r>
              <w:rPr>
                <w:spacing w:val="-2"/>
              </w:rPr>
              <w:t>Voorzitter</w:t>
            </w:r>
          </w:p>
        </w:tc>
      </w:tr>
      <w:tr w:rsidR="00097DBB" w14:paraId="3F98BA1A" w14:textId="77777777">
        <w:trPr>
          <w:trHeight w:val="337"/>
        </w:trPr>
        <w:tc>
          <w:tcPr>
            <w:tcW w:w="318" w:type="dxa"/>
          </w:tcPr>
          <w:p w14:paraId="319A4DB1" w14:textId="77777777" w:rsidR="00097DBB" w:rsidRDefault="0058040F">
            <w:pPr>
              <w:pStyle w:val="TableParagraph"/>
              <w:spacing w:before="22"/>
              <w:ind w:left="50"/>
              <w:rPr>
                <w:rFonts w:ascii="Segoe UI Symbol" w:hAnsi="Segoe UI Symbol"/>
              </w:rPr>
            </w:pPr>
            <w:r>
              <w:rPr>
                <w:rFonts w:ascii="Segoe UI Symbol" w:hAnsi="Segoe UI Symbol"/>
                <w:spacing w:val="-10"/>
              </w:rPr>
              <w:t>✔</w:t>
            </w:r>
          </w:p>
        </w:tc>
        <w:tc>
          <w:tcPr>
            <w:tcW w:w="2718" w:type="dxa"/>
          </w:tcPr>
          <w:p w14:paraId="07A34E34" w14:textId="229CFBF6" w:rsidR="00097DBB" w:rsidRDefault="00731581">
            <w:pPr>
              <w:pStyle w:val="TableParagraph"/>
              <w:spacing w:before="50" w:line="267" w:lineRule="exact"/>
              <w:ind w:left="91"/>
            </w:pPr>
            <w:r>
              <w:t>Dhr. H.J. de Haan (Johan)</w:t>
            </w:r>
          </w:p>
        </w:tc>
        <w:tc>
          <w:tcPr>
            <w:tcW w:w="1768" w:type="dxa"/>
          </w:tcPr>
          <w:p w14:paraId="1EFBDEA2" w14:textId="67F10597" w:rsidR="00097DBB" w:rsidRDefault="00731581">
            <w:pPr>
              <w:pStyle w:val="TableParagraph"/>
              <w:spacing w:before="50" w:line="267" w:lineRule="exact"/>
              <w:ind w:left="254"/>
            </w:pPr>
            <w:r>
              <w:t>Secretaris</w:t>
            </w:r>
          </w:p>
        </w:tc>
      </w:tr>
      <w:tr w:rsidR="00731581" w14:paraId="71126635" w14:textId="77777777">
        <w:trPr>
          <w:trHeight w:val="316"/>
        </w:trPr>
        <w:tc>
          <w:tcPr>
            <w:tcW w:w="318" w:type="dxa"/>
          </w:tcPr>
          <w:p w14:paraId="61285BB3" w14:textId="77777777" w:rsidR="00731581" w:rsidRDefault="00731581" w:rsidP="00731581">
            <w:pPr>
              <w:pStyle w:val="TableParagraph"/>
              <w:spacing w:before="23" w:line="273" w:lineRule="exact"/>
              <w:ind w:left="50"/>
              <w:rPr>
                <w:rFonts w:ascii="Segoe UI Symbol" w:hAnsi="Segoe UI Symbol"/>
              </w:rPr>
            </w:pPr>
            <w:r>
              <w:rPr>
                <w:rFonts w:ascii="Segoe UI Symbol" w:hAnsi="Segoe UI Symbol"/>
                <w:spacing w:val="-10"/>
              </w:rPr>
              <w:t>✔</w:t>
            </w:r>
          </w:p>
        </w:tc>
        <w:tc>
          <w:tcPr>
            <w:tcW w:w="2718" w:type="dxa"/>
          </w:tcPr>
          <w:p w14:paraId="6452BD37" w14:textId="16CFC161" w:rsidR="00731581" w:rsidRDefault="00731581" w:rsidP="00731581">
            <w:pPr>
              <w:pStyle w:val="TableParagraph"/>
              <w:spacing w:before="51" w:line="245" w:lineRule="exact"/>
              <w:ind w:left="91"/>
            </w:pPr>
            <w:r>
              <w:t>dhr.</w:t>
            </w:r>
            <w:r>
              <w:rPr>
                <w:spacing w:val="-5"/>
              </w:rPr>
              <w:t xml:space="preserve"> </w:t>
            </w:r>
            <w:r>
              <w:t>D.</w:t>
            </w:r>
            <w:r>
              <w:rPr>
                <w:spacing w:val="-4"/>
              </w:rPr>
              <w:t xml:space="preserve"> </w:t>
            </w:r>
            <w:r>
              <w:t>Groeneveld</w:t>
            </w:r>
            <w:r>
              <w:rPr>
                <w:spacing w:val="-2"/>
              </w:rPr>
              <w:t xml:space="preserve"> (Erik)</w:t>
            </w:r>
          </w:p>
        </w:tc>
        <w:tc>
          <w:tcPr>
            <w:tcW w:w="1768" w:type="dxa"/>
          </w:tcPr>
          <w:p w14:paraId="5531C2FE" w14:textId="4B70720B" w:rsidR="00731581" w:rsidRDefault="00731581" w:rsidP="00731581">
            <w:pPr>
              <w:pStyle w:val="TableParagraph"/>
              <w:spacing w:before="51" w:line="245" w:lineRule="exact"/>
              <w:ind w:left="254"/>
            </w:pPr>
            <w:r>
              <w:rPr>
                <w:spacing w:val="-2"/>
              </w:rPr>
              <w:t>Penningmeester</w:t>
            </w:r>
          </w:p>
        </w:tc>
      </w:tr>
    </w:tbl>
    <w:p w14:paraId="69E7FA95" w14:textId="77777777" w:rsidR="00097DBB" w:rsidRDefault="0058040F">
      <w:pPr>
        <w:spacing w:before="242"/>
        <w:ind w:left="141"/>
      </w:pPr>
      <w:r>
        <w:rPr>
          <w:b/>
        </w:rPr>
        <w:t>De</w:t>
      </w:r>
      <w:r>
        <w:rPr>
          <w:b/>
          <w:spacing w:val="-4"/>
        </w:rPr>
        <w:t xml:space="preserve"> </w:t>
      </w:r>
      <w:r>
        <w:rPr>
          <w:b/>
        </w:rPr>
        <w:t>oudsten</w:t>
      </w:r>
      <w:r>
        <w:rPr>
          <w:b/>
          <w:spacing w:val="-4"/>
        </w:rPr>
        <w:t xml:space="preserve"> </w:t>
      </w:r>
      <w:r>
        <w:t>die</w:t>
      </w:r>
      <w:r>
        <w:rPr>
          <w:spacing w:val="-4"/>
        </w:rPr>
        <w:t xml:space="preserve"> </w:t>
      </w:r>
      <w:r>
        <w:t>de</w:t>
      </w:r>
      <w:r>
        <w:rPr>
          <w:spacing w:val="-3"/>
        </w:rPr>
        <w:t xml:space="preserve"> </w:t>
      </w:r>
      <w:r>
        <w:t>gemeente</w:t>
      </w:r>
      <w:r>
        <w:rPr>
          <w:spacing w:val="-3"/>
        </w:rPr>
        <w:t xml:space="preserve"> </w:t>
      </w:r>
      <w:r>
        <w:t>leiden</w:t>
      </w:r>
      <w:r>
        <w:rPr>
          <w:spacing w:val="-7"/>
        </w:rPr>
        <w:t xml:space="preserve"> </w:t>
      </w:r>
      <w:r>
        <w:rPr>
          <w:spacing w:val="-4"/>
        </w:rPr>
        <w:t>zijn:</w:t>
      </w:r>
    </w:p>
    <w:p w14:paraId="038525BC" w14:textId="77777777" w:rsidR="00097DBB" w:rsidRDefault="0058040F">
      <w:pPr>
        <w:pStyle w:val="Plattetekst"/>
        <w:spacing w:before="242"/>
        <w:ind w:left="501"/>
      </w:pPr>
      <w:r>
        <w:rPr>
          <w:rFonts w:ascii="Segoe UI Symbol" w:hAnsi="Segoe UI Symbol"/>
        </w:rPr>
        <w:t>✔</w:t>
      </w:r>
      <w:r>
        <w:rPr>
          <w:rFonts w:ascii="Segoe UI Symbol" w:hAnsi="Segoe UI Symbol"/>
          <w:spacing w:val="28"/>
        </w:rPr>
        <w:t xml:space="preserve">  </w:t>
      </w:r>
      <w:r>
        <w:t>Rob</w:t>
      </w:r>
      <w:r>
        <w:rPr>
          <w:spacing w:val="-1"/>
        </w:rPr>
        <w:t xml:space="preserve"> </w:t>
      </w:r>
      <w:r>
        <w:t>Korevaar</w:t>
      </w:r>
      <w:r>
        <w:rPr>
          <w:spacing w:val="-3"/>
        </w:rPr>
        <w:t xml:space="preserve"> </w:t>
      </w:r>
      <w:r>
        <w:t>(Leid</w:t>
      </w:r>
      <w:r>
        <w:rPr>
          <w:spacing w:val="-3"/>
        </w:rPr>
        <w:t xml:space="preserve"> </w:t>
      </w:r>
      <w:r>
        <w:t>het</w:t>
      </w:r>
      <w:r>
        <w:rPr>
          <w:spacing w:val="-3"/>
        </w:rPr>
        <w:t xml:space="preserve"> </w:t>
      </w:r>
      <w:r>
        <w:rPr>
          <w:spacing w:val="-2"/>
        </w:rPr>
        <w:t>team)</w:t>
      </w:r>
    </w:p>
    <w:p w14:paraId="26055D96" w14:textId="0FB867CB" w:rsidR="00097DBB" w:rsidRDefault="0058040F">
      <w:pPr>
        <w:pStyle w:val="Plattetekst"/>
        <w:spacing w:before="42"/>
        <w:ind w:left="501"/>
      </w:pPr>
      <w:r>
        <w:rPr>
          <w:rFonts w:ascii="Segoe UI Symbol" w:hAnsi="Segoe UI Symbol"/>
        </w:rPr>
        <w:t>✔</w:t>
      </w:r>
      <w:r>
        <w:rPr>
          <w:rFonts w:ascii="Segoe UI Symbol" w:hAnsi="Segoe UI Symbol"/>
          <w:spacing w:val="30"/>
        </w:rPr>
        <w:t xml:space="preserve">  </w:t>
      </w:r>
      <w:r w:rsidR="008A10CD">
        <w:t>Friso Berghuis</w:t>
      </w:r>
    </w:p>
    <w:p w14:paraId="36E4177D" w14:textId="3C02F2A3" w:rsidR="00097DBB" w:rsidRDefault="0058040F">
      <w:pPr>
        <w:pStyle w:val="Plattetekst"/>
        <w:spacing w:before="39"/>
        <w:ind w:left="501"/>
      </w:pPr>
      <w:r>
        <w:rPr>
          <w:rFonts w:ascii="Segoe UI Symbol" w:hAnsi="Segoe UI Symbol"/>
        </w:rPr>
        <w:t>✔</w:t>
      </w:r>
      <w:r>
        <w:rPr>
          <w:rFonts w:ascii="Segoe UI Symbol" w:hAnsi="Segoe UI Symbol"/>
          <w:spacing w:val="30"/>
        </w:rPr>
        <w:t xml:space="preserve">  </w:t>
      </w:r>
      <w:r w:rsidR="008A10CD">
        <w:t>Bram Kleinleugenmors</w:t>
      </w:r>
    </w:p>
    <w:p w14:paraId="6765E1A3" w14:textId="7EBBF522" w:rsidR="00097DBB" w:rsidRDefault="0058040F">
      <w:pPr>
        <w:pStyle w:val="Plattetekst"/>
        <w:spacing w:before="40"/>
        <w:ind w:left="501"/>
      </w:pPr>
      <w:r>
        <w:rPr>
          <w:rFonts w:ascii="Segoe UI Symbol" w:hAnsi="Segoe UI Symbol"/>
        </w:rPr>
        <w:t>✔</w:t>
      </w:r>
      <w:r>
        <w:rPr>
          <w:rFonts w:ascii="Segoe UI Symbol" w:hAnsi="Segoe UI Symbol"/>
          <w:spacing w:val="30"/>
        </w:rPr>
        <w:t xml:space="preserve">  </w:t>
      </w:r>
      <w:r w:rsidR="008A10CD">
        <w:t>Johan de Haan</w:t>
      </w:r>
    </w:p>
    <w:p w14:paraId="4A8E1224" w14:textId="06B0F149" w:rsidR="00097DBB" w:rsidRDefault="0058040F">
      <w:pPr>
        <w:pStyle w:val="Plattetekst"/>
        <w:spacing w:before="42"/>
        <w:ind w:left="501"/>
      </w:pPr>
      <w:r>
        <w:rPr>
          <w:rFonts w:ascii="Segoe UI Symbol" w:hAnsi="Segoe UI Symbol"/>
        </w:rPr>
        <w:t>✔</w:t>
      </w:r>
      <w:r>
        <w:rPr>
          <w:rFonts w:ascii="Segoe UI Symbol" w:hAnsi="Segoe UI Symbol"/>
          <w:spacing w:val="29"/>
        </w:rPr>
        <w:t xml:space="preserve">  </w:t>
      </w:r>
      <w:r w:rsidR="008A10CD">
        <w:t>Erik Groeneveld</w:t>
      </w:r>
    </w:p>
    <w:p w14:paraId="007BD551" w14:textId="77777777" w:rsidR="00097DBB" w:rsidRDefault="00097DBB">
      <w:pPr>
        <w:pStyle w:val="Plattetekst"/>
        <w:sectPr w:rsidR="00097DBB">
          <w:type w:val="continuous"/>
          <w:pgSz w:w="11910" w:h="16840"/>
          <w:pgMar w:top="1500" w:right="1417" w:bottom="280" w:left="1275" w:header="708" w:footer="708" w:gutter="0"/>
          <w:cols w:space="708"/>
        </w:sectPr>
      </w:pPr>
    </w:p>
    <w:p w14:paraId="29B325FF" w14:textId="77777777" w:rsidR="00097DBB" w:rsidRDefault="0058040F">
      <w:pPr>
        <w:pStyle w:val="Plattetekst"/>
        <w:spacing w:before="37" w:line="276" w:lineRule="auto"/>
        <w:ind w:right="67"/>
      </w:pPr>
      <w:r>
        <w:lastRenderedPageBreak/>
        <w:t>Oudsten in vaste dienst ontvangen honorarium of salaris. Vrijwilligers kunnen een vergoeding (binnen</w:t>
      </w:r>
      <w:r>
        <w:rPr>
          <w:spacing w:val="-3"/>
        </w:rPr>
        <w:t xml:space="preserve"> </w:t>
      </w:r>
      <w:r>
        <w:t>de</w:t>
      </w:r>
      <w:r>
        <w:rPr>
          <w:spacing w:val="-3"/>
        </w:rPr>
        <w:t xml:space="preserve"> </w:t>
      </w:r>
      <w:r>
        <w:t>vrijwilligersvrijstelling)</w:t>
      </w:r>
      <w:r>
        <w:rPr>
          <w:spacing w:val="-3"/>
        </w:rPr>
        <w:t xml:space="preserve"> </w:t>
      </w:r>
      <w:r>
        <w:t>ontvangen</w:t>
      </w:r>
      <w:r>
        <w:rPr>
          <w:spacing w:val="-5"/>
        </w:rPr>
        <w:t xml:space="preserve"> </w:t>
      </w:r>
      <w:r>
        <w:t>en</w:t>
      </w:r>
      <w:r>
        <w:rPr>
          <w:spacing w:val="-3"/>
        </w:rPr>
        <w:t xml:space="preserve"> </w:t>
      </w:r>
      <w:r>
        <w:t>de</w:t>
      </w:r>
      <w:r>
        <w:rPr>
          <w:spacing w:val="40"/>
        </w:rPr>
        <w:t xml:space="preserve"> </w:t>
      </w:r>
      <w:r>
        <w:t>gemaakte</w:t>
      </w:r>
      <w:r>
        <w:rPr>
          <w:spacing w:val="-5"/>
        </w:rPr>
        <w:t xml:space="preserve"> </w:t>
      </w:r>
      <w:r>
        <w:t>(on)kosten</w:t>
      </w:r>
      <w:r>
        <w:rPr>
          <w:spacing w:val="-3"/>
        </w:rPr>
        <w:t xml:space="preserve"> </w:t>
      </w:r>
      <w:r>
        <w:t>declareren.</w:t>
      </w:r>
      <w:r>
        <w:rPr>
          <w:spacing w:val="-3"/>
        </w:rPr>
        <w:t xml:space="preserve"> </w:t>
      </w:r>
      <w:r>
        <w:t>De</w:t>
      </w:r>
      <w:r>
        <w:rPr>
          <w:spacing w:val="-3"/>
        </w:rPr>
        <w:t xml:space="preserve"> </w:t>
      </w:r>
      <w:r>
        <w:t>leden</w:t>
      </w:r>
      <w:r>
        <w:rPr>
          <w:spacing w:val="-3"/>
        </w:rPr>
        <w:t xml:space="preserve"> </w:t>
      </w:r>
      <w:r>
        <w:t>van het bestuur ontvangen geen beloning voor hun bestuurswerkzaamheden.</w:t>
      </w:r>
    </w:p>
    <w:p w14:paraId="58C56980" w14:textId="77777777" w:rsidR="00097DBB" w:rsidRDefault="0058040F">
      <w:pPr>
        <w:pStyle w:val="Plattetekst"/>
        <w:spacing w:before="202" w:line="276" w:lineRule="auto"/>
      </w:pPr>
      <w:r>
        <w:rPr>
          <w:b/>
        </w:rPr>
        <w:t>Financiële verantwoording</w:t>
      </w:r>
      <w:r>
        <w:t>: Ieder jaar wordt een jaarrekening opgemaakt. Dit jaarrapport ligt ter inzage</w:t>
      </w:r>
      <w:r>
        <w:rPr>
          <w:spacing w:val="-2"/>
        </w:rPr>
        <w:t xml:space="preserve"> </w:t>
      </w:r>
      <w:r>
        <w:t>bij</w:t>
      </w:r>
      <w:r>
        <w:rPr>
          <w:spacing w:val="-2"/>
        </w:rPr>
        <w:t xml:space="preserve"> </w:t>
      </w:r>
      <w:r>
        <w:t>de</w:t>
      </w:r>
      <w:r>
        <w:rPr>
          <w:spacing w:val="-2"/>
        </w:rPr>
        <w:t xml:space="preserve"> </w:t>
      </w:r>
      <w:r>
        <w:t>penningmeester</w:t>
      </w:r>
      <w:r>
        <w:rPr>
          <w:spacing w:val="-2"/>
        </w:rPr>
        <w:t xml:space="preserve"> </w:t>
      </w:r>
      <w:r>
        <w:t>voor</w:t>
      </w:r>
      <w:r>
        <w:rPr>
          <w:spacing w:val="-2"/>
        </w:rPr>
        <w:t xml:space="preserve"> </w:t>
      </w:r>
      <w:r>
        <w:t>ieder</w:t>
      </w:r>
      <w:r>
        <w:rPr>
          <w:spacing w:val="-2"/>
        </w:rPr>
        <w:t xml:space="preserve"> </w:t>
      </w:r>
      <w:r>
        <w:t>lid</w:t>
      </w:r>
      <w:r>
        <w:rPr>
          <w:spacing w:val="-4"/>
        </w:rPr>
        <w:t xml:space="preserve"> </w:t>
      </w:r>
      <w:r>
        <w:t>van</w:t>
      </w:r>
      <w:r>
        <w:rPr>
          <w:spacing w:val="-3"/>
        </w:rPr>
        <w:t xml:space="preserve"> </w:t>
      </w:r>
      <w:r>
        <w:t>onze</w:t>
      </w:r>
      <w:r>
        <w:rPr>
          <w:spacing w:val="-4"/>
        </w:rPr>
        <w:t xml:space="preserve"> </w:t>
      </w:r>
      <w:r>
        <w:t>gemeente.</w:t>
      </w:r>
      <w:r>
        <w:rPr>
          <w:spacing w:val="-5"/>
        </w:rPr>
        <w:t xml:space="preserve"> </w:t>
      </w:r>
      <w:r>
        <w:t>Op</w:t>
      </w:r>
      <w:r>
        <w:rPr>
          <w:spacing w:val="-3"/>
        </w:rPr>
        <w:t xml:space="preserve"> </w:t>
      </w:r>
      <w:r>
        <w:t>de</w:t>
      </w:r>
      <w:r>
        <w:rPr>
          <w:spacing w:val="-4"/>
        </w:rPr>
        <w:t xml:space="preserve"> </w:t>
      </w:r>
      <w:r>
        <w:t>website</w:t>
      </w:r>
      <w:r>
        <w:rPr>
          <w:spacing w:val="-4"/>
        </w:rPr>
        <w:t xml:space="preserve"> </w:t>
      </w:r>
      <w:r>
        <w:t>wordt</w:t>
      </w:r>
      <w:r>
        <w:rPr>
          <w:spacing w:val="-2"/>
        </w:rPr>
        <w:t xml:space="preserve"> </w:t>
      </w:r>
      <w:r>
        <w:t>jaarlijks</w:t>
      </w:r>
      <w:r>
        <w:rPr>
          <w:spacing w:val="-4"/>
        </w:rPr>
        <w:t xml:space="preserve"> </w:t>
      </w:r>
      <w:r>
        <w:t>een overzicht van alle inkomsten en uitgaven gepubliceerd.</w:t>
      </w:r>
    </w:p>
    <w:p w14:paraId="286D2BE1" w14:textId="48377A39" w:rsidR="00097DBB" w:rsidRDefault="0058040F">
      <w:pPr>
        <w:pStyle w:val="Kop1"/>
        <w:spacing w:before="199"/>
      </w:pPr>
      <w:r>
        <w:t>Financieel</w:t>
      </w:r>
      <w:r>
        <w:rPr>
          <w:spacing w:val="-9"/>
        </w:rPr>
        <w:t xml:space="preserve"> </w:t>
      </w:r>
      <w:r>
        <w:t>verslag</w:t>
      </w:r>
      <w:r>
        <w:rPr>
          <w:spacing w:val="-6"/>
        </w:rPr>
        <w:t xml:space="preserve"> </w:t>
      </w:r>
      <w:r>
        <w:rPr>
          <w:spacing w:val="-4"/>
        </w:rPr>
        <w:t>202</w:t>
      </w:r>
      <w:r w:rsidR="005C3763">
        <w:rPr>
          <w:spacing w:val="-4"/>
        </w:rPr>
        <w:t>5</w:t>
      </w:r>
    </w:p>
    <w:p w14:paraId="7F3926C2" w14:textId="77777777" w:rsidR="00097DBB" w:rsidRDefault="0058040F">
      <w:pPr>
        <w:pStyle w:val="Plattetekst"/>
        <w:spacing w:line="276" w:lineRule="auto"/>
        <w:ind w:right="67"/>
      </w:pPr>
      <w:r>
        <w:t>Hieronder een overzicht van de inkomsten en uitgaven van het boekjaar 2023. Op grond van de Bijbel geloven wij dat financiële bijdragen onderscheiden kunnen worden in tienden, offers, aalmoezen</w:t>
      </w:r>
      <w:r>
        <w:rPr>
          <w:spacing w:val="-5"/>
        </w:rPr>
        <w:t xml:space="preserve"> </w:t>
      </w:r>
      <w:r>
        <w:t>en</w:t>
      </w:r>
      <w:r>
        <w:rPr>
          <w:spacing w:val="-2"/>
        </w:rPr>
        <w:t xml:space="preserve"> </w:t>
      </w:r>
      <w:r>
        <w:t>apostolische</w:t>
      </w:r>
      <w:r>
        <w:rPr>
          <w:spacing w:val="-5"/>
        </w:rPr>
        <w:t xml:space="preserve"> </w:t>
      </w:r>
      <w:r>
        <w:t>bijdragen</w:t>
      </w:r>
      <w:r>
        <w:rPr>
          <w:spacing w:val="-2"/>
        </w:rPr>
        <w:t xml:space="preserve"> </w:t>
      </w:r>
      <w:r>
        <w:t>of</w:t>
      </w:r>
      <w:r>
        <w:rPr>
          <w:spacing w:val="-2"/>
        </w:rPr>
        <w:t xml:space="preserve"> </w:t>
      </w:r>
      <w:r>
        <w:t>andere</w:t>
      </w:r>
      <w:r>
        <w:rPr>
          <w:spacing w:val="-1"/>
        </w:rPr>
        <w:t xml:space="preserve"> </w:t>
      </w:r>
      <w:r>
        <w:t>bijdragen.</w:t>
      </w:r>
      <w:r>
        <w:rPr>
          <w:spacing w:val="-3"/>
        </w:rPr>
        <w:t xml:space="preserve"> </w:t>
      </w:r>
      <w:r>
        <w:t>In</w:t>
      </w:r>
      <w:r>
        <w:rPr>
          <w:spacing w:val="-3"/>
        </w:rPr>
        <w:t xml:space="preserve"> </w:t>
      </w:r>
      <w:r>
        <w:t>de</w:t>
      </w:r>
      <w:r>
        <w:rPr>
          <w:spacing w:val="-2"/>
        </w:rPr>
        <w:t xml:space="preserve"> </w:t>
      </w:r>
      <w:r>
        <w:t>financiën</w:t>
      </w:r>
      <w:r>
        <w:rPr>
          <w:spacing w:val="-1"/>
        </w:rPr>
        <w:t xml:space="preserve"> </w:t>
      </w:r>
      <w:r>
        <w:t>van</w:t>
      </w:r>
      <w:r>
        <w:rPr>
          <w:spacing w:val="-5"/>
        </w:rPr>
        <w:t xml:space="preserve"> </w:t>
      </w:r>
      <w:r>
        <w:t>onze</w:t>
      </w:r>
      <w:r>
        <w:rPr>
          <w:spacing w:val="-2"/>
        </w:rPr>
        <w:t xml:space="preserve"> </w:t>
      </w:r>
      <w:r>
        <w:t>gemeente</w:t>
      </w:r>
      <w:r>
        <w:rPr>
          <w:spacing w:val="-2"/>
        </w:rPr>
        <w:t xml:space="preserve"> </w:t>
      </w:r>
      <w:r>
        <w:t xml:space="preserve">geven wij daar vorm aan door gebruik te maken van één rekening. Het rekeningnummer daarvan is: </w:t>
      </w:r>
      <w:r>
        <w:rPr>
          <w:spacing w:val="-2"/>
        </w:rPr>
        <w:t>NL32RABO0148084044.</w:t>
      </w:r>
    </w:p>
    <w:p w14:paraId="4E90E061" w14:textId="7001FF03" w:rsidR="00097DBB" w:rsidRDefault="00A91C51">
      <w:pPr>
        <w:pStyle w:val="Plattetekst"/>
        <w:spacing w:before="201" w:line="276" w:lineRule="auto"/>
        <w:rPr>
          <w:b/>
        </w:rPr>
      </w:pPr>
      <w:r>
        <w:t>De</w:t>
      </w:r>
      <w:r w:rsidR="0058040F">
        <w:t xml:space="preserve"> honoraria </w:t>
      </w:r>
      <w:r>
        <w:t xml:space="preserve">zijn </w:t>
      </w:r>
      <w:r w:rsidR="0058040F">
        <w:t>in overleg met het apostolisch team zijn vastgesteld en als referentie</w:t>
      </w:r>
      <w:r w:rsidR="0058040F">
        <w:rPr>
          <w:spacing w:val="-4"/>
        </w:rPr>
        <w:t xml:space="preserve"> </w:t>
      </w:r>
      <w:r w:rsidR="0058040F">
        <w:t>v</w:t>
      </w:r>
      <w:r>
        <w:t>oor</w:t>
      </w:r>
      <w:r w:rsidR="0058040F">
        <w:rPr>
          <w:spacing w:val="-3"/>
        </w:rPr>
        <w:t xml:space="preserve"> </w:t>
      </w:r>
      <w:r w:rsidR="0058040F">
        <w:t>het</w:t>
      </w:r>
      <w:r w:rsidR="0058040F">
        <w:rPr>
          <w:spacing w:val="-4"/>
        </w:rPr>
        <w:t xml:space="preserve"> </w:t>
      </w:r>
      <w:r w:rsidR="0058040F">
        <w:t>honorarium</w:t>
      </w:r>
      <w:r w:rsidR="0058040F">
        <w:rPr>
          <w:spacing w:val="-1"/>
        </w:rPr>
        <w:t xml:space="preserve"> </w:t>
      </w:r>
      <w:r w:rsidR="0058040F">
        <w:t>en</w:t>
      </w:r>
      <w:r w:rsidR="0058040F">
        <w:rPr>
          <w:spacing w:val="-5"/>
        </w:rPr>
        <w:t xml:space="preserve"> </w:t>
      </w:r>
      <w:r w:rsidR="0058040F">
        <w:t>salaris</w:t>
      </w:r>
      <w:r w:rsidR="0058040F">
        <w:rPr>
          <w:spacing w:val="-5"/>
        </w:rPr>
        <w:t xml:space="preserve"> </w:t>
      </w:r>
      <w:r w:rsidR="0058040F">
        <w:t>wordt</w:t>
      </w:r>
      <w:r w:rsidR="0058040F">
        <w:rPr>
          <w:spacing w:val="-4"/>
        </w:rPr>
        <w:t xml:space="preserve"> </w:t>
      </w:r>
      <w:r w:rsidR="0058040F">
        <w:t>het</w:t>
      </w:r>
      <w:r w:rsidR="0058040F">
        <w:rPr>
          <w:spacing w:val="-4"/>
        </w:rPr>
        <w:t xml:space="preserve"> </w:t>
      </w:r>
      <w:r w:rsidR="0058040F">
        <w:t>traktement</w:t>
      </w:r>
      <w:r w:rsidR="0058040F">
        <w:rPr>
          <w:spacing w:val="-5"/>
        </w:rPr>
        <w:t xml:space="preserve"> </w:t>
      </w:r>
      <w:r w:rsidR="0058040F">
        <w:t>genomen</w:t>
      </w:r>
      <w:r w:rsidR="0058040F">
        <w:rPr>
          <w:spacing w:val="-5"/>
        </w:rPr>
        <w:t xml:space="preserve"> </w:t>
      </w:r>
      <w:r w:rsidR="0058040F">
        <w:t>van</w:t>
      </w:r>
      <w:r w:rsidR="0058040F">
        <w:rPr>
          <w:spacing w:val="-3"/>
        </w:rPr>
        <w:t xml:space="preserve"> </w:t>
      </w:r>
      <w:r w:rsidR="0058040F">
        <w:t>de</w:t>
      </w:r>
      <w:r w:rsidR="0058040F">
        <w:rPr>
          <w:spacing w:val="-2"/>
        </w:rPr>
        <w:t xml:space="preserve"> </w:t>
      </w:r>
      <w:r w:rsidR="0058040F">
        <w:t>grotere</w:t>
      </w:r>
      <w:r w:rsidR="0058040F">
        <w:rPr>
          <w:spacing w:val="-2"/>
        </w:rPr>
        <w:t xml:space="preserve"> </w:t>
      </w:r>
      <w:r w:rsidR="0058040F">
        <w:t xml:space="preserve">gevestigde kerken in Nederland (PKN/voorheen GKV). Concreet gebruiken we binnen Life Church Nijkerk als leidraad het </w:t>
      </w:r>
      <w:r w:rsidR="0058040F">
        <w:rPr>
          <w:b/>
        </w:rPr>
        <w:t>Traktement predikanten 202</w:t>
      </w:r>
      <w:r w:rsidR="008A10CD">
        <w:rPr>
          <w:b/>
        </w:rPr>
        <w:t>5</w:t>
      </w:r>
      <w:r w:rsidR="0058040F">
        <w:rPr>
          <w:b/>
        </w:rPr>
        <w:t>.</w:t>
      </w:r>
    </w:p>
    <w:p w14:paraId="26FCC57A" w14:textId="320C5F13" w:rsidR="00097DBB" w:rsidRDefault="0058040F">
      <w:pPr>
        <w:pStyle w:val="Kop1"/>
      </w:pPr>
      <w:r>
        <w:t>Balans</w:t>
      </w:r>
      <w:r>
        <w:rPr>
          <w:spacing w:val="-3"/>
        </w:rPr>
        <w:t xml:space="preserve"> </w:t>
      </w:r>
      <w:r>
        <w:t>per</w:t>
      </w:r>
      <w:r>
        <w:rPr>
          <w:spacing w:val="-5"/>
        </w:rPr>
        <w:t xml:space="preserve"> </w:t>
      </w:r>
      <w:r>
        <w:t>31</w:t>
      </w:r>
      <w:r>
        <w:rPr>
          <w:spacing w:val="-3"/>
        </w:rPr>
        <w:t xml:space="preserve"> </w:t>
      </w:r>
      <w:r>
        <w:t>december</w:t>
      </w:r>
      <w:r>
        <w:rPr>
          <w:spacing w:val="-5"/>
        </w:rPr>
        <w:t xml:space="preserve"> </w:t>
      </w:r>
      <w:r>
        <w:t>202</w:t>
      </w:r>
      <w:r w:rsidR="008A10CD">
        <w:t>5</w:t>
      </w:r>
      <w:r>
        <w:rPr>
          <w:spacing w:val="-3"/>
        </w:rPr>
        <w:t xml:space="preserve"> </w:t>
      </w:r>
      <w:r>
        <w:t>van</w:t>
      </w:r>
      <w:r>
        <w:rPr>
          <w:spacing w:val="-4"/>
        </w:rPr>
        <w:t xml:space="preserve"> </w:t>
      </w:r>
      <w:r>
        <w:t>Life</w:t>
      </w:r>
      <w:r>
        <w:rPr>
          <w:spacing w:val="-6"/>
        </w:rPr>
        <w:t xml:space="preserve"> </w:t>
      </w:r>
      <w:r>
        <w:t>Church</w:t>
      </w:r>
      <w:r>
        <w:rPr>
          <w:spacing w:val="-5"/>
        </w:rPr>
        <w:t xml:space="preserve"> </w:t>
      </w:r>
      <w:r>
        <w:rPr>
          <w:spacing w:val="-2"/>
        </w:rPr>
        <w:t>Nijkerk</w:t>
      </w:r>
    </w:p>
    <w:p w14:paraId="4A30A3CC" w14:textId="77777777" w:rsidR="00097DBB" w:rsidRDefault="00097DBB">
      <w:pPr>
        <w:pStyle w:val="Plattetekst"/>
        <w:spacing w:before="8" w:after="1"/>
        <w:ind w:left="0"/>
        <w:rPr>
          <w:b/>
          <w:sz w:val="19"/>
        </w:r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491"/>
        <w:gridCol w:w="235"/>
        <w:gridCol w:w="2316"/>
        <w:gridCol w:w="1843"/>
      </w:tblGrid>
      <w:tr w:rsidR="00097DBB" w14:paraId="2CD4F796" w14:textId="77777777">
        <w:trPr>
          <w:trHeight w:val="438"/>
        </w:trPr>
        <w:tc>
          <w:tcPr>
            <w:tcW w:w="1841" w:type="dxa"/>
            <w:shd w:val="clear" w:color="auto" w:fill="A6A6A6"/>
          </w:tcPr>
          <w:p w14:paraId="4708B814" w14:textId="77777777" w:rsidR="00097DBB" w:rsidRDefault="0058040F">
            <w:pPr>
              <w:pStyle w:val="TableParagraph"/>
              <w:spacing w:line="419" w:lineRule="exact"/>
              <w:ind w:left="110"/>
              <w:rPr>
                <w:b/>
                <w:sz w:val="36"/>
              </w:rPr>
            </w:pPr>
            <w:r>
              <w:rPr>
                <w:b/>
                <w:spacing w:val="-2"/>
                <w:sz w:val="36"/>
              </w:rPr>
              <w:t>Activa</w:t>
            </w:r>
          </w:p>
        </w:tc>
        <w:tc>
          <w:tcPr>
            <w:tcW w:w="1491" w:type="dxa"/>
            <w:shd w:val="clear" w:color="auto" w:fill="A6A6A6"/>
          </w:tcPr>
          <w:p w14:paraId="348AB17B" w14:textId="77777777" w:rsidR="00097DBB" w:rsidRDefault="00097DBB">
            <w:pPr>
              <w:pStyle w:val="TableParagraph"/>
              <w:rPr>
                <w:rFonts w:ascii="Times New Roman"/>
              </w:rPr>
            </w:pPr>
          </w:p>
        </w:tc>
        <w:tc>
          <w:tcPr>
            <w:tcW w:w="235" w:type="dxa"/>
            <w:shd w:val="clear" w:color="auto" w:fill="A6A6A6"/>
          </w:tcPr>
          <w:p w14:paraId="47C789D5" w14:textId="77777777" w:rsidR="00097DBB" w:rsidRDefault="00097DBB">
            <w:pPr>
              <w:pStyle w:val="TableParagraph"/>
              <w:rPr>
                <w:rFonts w:ascii="Times New Roman"/>
              </w:rPr>
            </w:pPr>
          </w:p>
        </w:tc>
        <w:tc>
          <w:tcPr>
            <w:tcW w:w="2316" w:type="dxa"/>
            <w:shd w:val="clear" w:color="auto" w:fill="A6A6A6"/>
          </w:tcPr>
          <w:p w14:paraId="4CFF9B87" w14:textId="77777777" w:rsidR="00097DBB" w:rsidRDefault="0058040F">
            <w:pPr>
              <w:pStyle w:val="TableParagraph"/>
              <w:spacing w:line="419" w:lineRule="exact"/>
              <w:ind w:left="110"/>
              <w:rPr>
                <w:b/>
                <w:sz w:val="36"/>
              </w:rPr>
            </w:pPr>
            <w:r>
              <w:rPr>
                <w:b/>
                <w:spacing w:val="-2"/>
                <w:sz w:val="36"/>
              </w:rPr>
              <w:t>Passiva</w:t>
            </w:r>
          </w:p>
        </w:tc>
        <w:tc>
          <w:tcPr>
            <w:tcW w:w="1843" w:type="dxa"/>
            <w:shd w:val="clear" w:color="auto" w:fill="A6A6A6"/>
          </w:tcPr>
          <w:p w14:paraId="04FE5A25" w14:textId="77777777" w:rsidR="00097DBB" w:rsidRDefault="00097DBB">
            <w:pPr>
              <w:pStyle w:val="TableParagraph"/>
              <w:rPr>
                <w:rFonts w:ascii="Times New Roman"/>
              </w:rPr>
            </w:pPr>
          </w:p>
        </w:tc>
      </w:tr>
      <w:tr w:rsidR="00097DBB" w14:paraId="0D4D69FF" w14:textId="77777777">
        <w:trPr>
          <w:trHeight w:val="268"/>
        </w:trPr>
        <w:tc>
          <w:tcPr>
            <w:tcW w:w="1841" w:type="dxa"/>
            <w:shd w:val="clear" w:color="auto" w:fill="F1F1F1"/>
          </w:tcPr>
          <w:p w14:paraId="012B0D89" w14:textId="77777777" w:rsidR="00097DBB" w:rsidRDefault="0058040F">
            <w:pPr>
              <w:pStyle w:val="TableParagraph"/>
              <w:spacing w:line="248" w:lineRule="exact"/>
              <w:ind w:left="110"/>
              <w:rPr>
                <w:b/>
              </w:rPr>
            </w:pPr>
            <w:r>
              <w:rPr>
                <w:b/>
              </w:rPr>
              <w:t>Vlottende</w:t>
            </w:r>
            <w:r>
              <w:rPr>
                <w:b/>
                <w:spacing w:val="-7"/>
              </w:rPr>
              <w:t xml:space="preserve"> </w:t>
            </w:r>
            <w:r>
              <w:rPr>
                <w:b/>
                <w:spacing w:val="-2"/>
              </w:rPr>
              <w:t>activa</w:t>
            </w:r>
          </w:p>
        </w:tc>
        <w:tc>
          <w:tcPr>
            <w:tcW w:w="1491" w:type="dxa"/>
            <w:shd w:val="clear" w:color="auto" w:fill="F1F1F1"/>
          </w:tcPr>
          <w:p w14:paraId="6BB304A7" w14:textId="77777777" w:rsidR="00097DBB" w:rsidRDefault="00097DBB">
            <w:pPr>
              <w:pStyle w:val="TableParagraph"/>
              <w:rPr>
                <w:rFonts w:ascii="Times New Roman"/>
                <w:sz w:val="18"/>
              </w:rPr>
            </w:pPr>
          </w:p>
        </w:tc>
        <w:tc>
          <w:tcPr>
            <w:tcW w:w="235" w:type="dxa"/>
            <w:shd w:val="clear" w:color="auto" w:fill="F1F1F1"/>
          </w:tcPr>
          <w:p w14:paraId="4DC66A3D" w14:textId="77777777" w:rsidR="00097DBB" w:rsidRDefault="00097DBB">
            <w:pPr>
              <w:pStyle w:val="TableParagraph"/>
              <w:rPr>
                <w:rFonts w:ascii="Times New Roman"/>
                <w:sz w:val="18"/>
              </w:rPr>
            </w:pPr>
          </w:p>
        </w:tc>
        <w:tc>
          <w:tcPr>
            <w:tcW w:w="2316" w:type="dxa"/>
            <w:shd w:val="clear" w:color="auto" w:fill="F1F1F1"/>
          </w:tcPr>
          <w:p w14:paraId="4FE67702" w14:textId="77777777" w:rsidR="00097DBB" w:rsidRDefault="0058040F">
            <w:pPr>
              <w:pStyle w:val="TableParagraph"/>
              <w:spacing w:line="248" w:lineRule="exact"/>
              <w:ind w:left="110"/>
              <w:rPr>
                <w:b/>
              </w:rPr>
            </w:pPr>
            <w:r>
              <w:rPr>
                <w:b/>
                <w:spacing w:val="-2"/>
              </w:rPr>
              <w:t>Fondsen</w:t>
            </w:r>
          </w:p>
        </w:tc>
        <w:tc>
          <w:tcPr>
            <w:tcW w:w="1843" w:type="dxa"/>
            <w:shd w:val="clear" w:color="auto" w:fill="F1F1F1"/>
          </w:tcPr>
          <w:p w14:paraId="57706131" w14:textId="77777777" w:rsidR="00097DBB" w:rsidRDefault="00097DBB">
            <w:pPr>
              <w:pStyle w:val="TableParagraph"/>
              <w:rPr>
                <w:rFonts w:ascii="Times New Roman"/>
                <w:sz w:val="18"/>
              </w:rPr>
            </w:pPr>
          </w:p>
        </w:tc>
      </w:tr>
      <w:tr w:rsidR="00097DBB" w14:paraId="300846C8" w14:textId="77777777">
        <w:trPr>
          <w:trHeight w:val="268"/>
        </w:trPr>
        <w:tc>
          <w:tcPr>
            <w:tcW w:w="1841" w:type="dxa"/>
            <w:shd w:val="clear" w:color="auto" w:fill="F1F1F1"/>
          </w:tcPr>
          <w:p w14:paraId="6DE82344" w14:textId="77777777" w:rsidR="00097DBB" w:rsidRDefault="0058040F">
            <w:pPr>
              <w:pStyle w:val="TableParagraph"/>
              <w:spacing w:line="248" w:lineRule="exact"/>
              <w:ind w:left="110"/>
              <w:rPr>
                <w:i/>
              </w:rPr>
            </w:pPr>
            <w:r>
              <w:rPr>
                <w:i/>
              </w:rPr>
              <w:t>Liquide</w:t>
            </w:r>
            <w:r>
              <w:rPr>
                <w:i/>
                <w:spacing w:val="-7"/>
              </w:rPr>
              <w:t xml:space="preserve"> </w:t>
            </w:r>
            <w:r>
              <w:rPr>
                <w:i/>
                <w:spacing w:val="-2"/>
              </w:rPr>
              <w:t>middelen</w:t>
            </w:r>
          </w:p>
        </w:tc>
        <w:tc>
          <w:tcPr>
            <w:tcW w:w="1491" w:type="dxa"/>
            <w:shd w:val="clear" w:color="auto" w:fill="F1F1F1"/>
          </w:tcPr>
          <w:p w14:paraId="7D9DDA6A" w14:textId="10B55D5F" w:rsidR="00097DBB" w:rsidRDefault="0058040F">
            <w:pPr>
              <w:pStyle w:val="TableParagraph"/>
              <w:spacing w:line="248" w:lineRule="exact"/>
              <w:ind w:left="109"/>
            </w:pPr>
            <w:r>
              <w:t>€</w:t>
            </w:r>
            <w:r>
              <w:rPr>
                <w:spacing w:val="1"/>
              </w:rPr>
              <w:t xml:space="preserve"> </w:t>
            </w:r>
            <w:r w:rsidR="00D26EA4">
              <w:rPr>
                <w:spacing w:val="-2"/>
              </w:rPr>
              <w:t>82.130,02</w:t>
            </w:r>
          </w:p>
        </w:tc>
        <w:tc>
          <w:tcPr>
            <w:tcW w:w="235" w:type="dxa"/>
            <w:shd w:val="clear" w:color="auto" w:fill="F1F1F1"/>
          </w:tcPr>
          <w:p w14:paraId="2BD1184F" w14:textId="77777777" w:rsidR="00097DBB" w:rsidRDefault="00097DBB">
            <w:pPr>
              <w:pStyle w:val="TableParagraph"/>
              <w:rPr>
                <w:rFonts w:ascii="Times New Roman"/>
                <w:sz w:val="18"/>
              </w:rPr>
            </w:pPr>
          </w:p>
        </w:tc>
        <w:tc>
          <w:tcPr>
            <w:tcW w:w="2316" w:type="dxa"/>
            <w:shd w:val="clear" w:color="auto" w:fill="F1F1F1"/>
          </w:tcPr>
          <w:p w14:paraId="0F9E55A9" w14:textId="77777777" w:rsidR="00097DBB" w:rsidRDefault="0058040F">
            <w:pPr>
              <w:pStyle w:val="TableParagraph"/>
              <w:spacing w:line="248" w:lineRule="exact"/>
              <w:ind w:left="110"/>
            </w:pPr>
            <w:r>
              <w:rPr>
                <w:spacing w:val="-2"/>
              </w:rPr>
              <w:t>Noodfonds</w:t>
            </w:r>
          </w:p>
        </w:tc>
        <w:tc>
          <w:tcPr>
            <w:tcW w:w="1843" w:type="dxa"/>
            <w:shd w:val="clear" w:color="auto" w:fill="F1F1F1"/>
          </w:tcPr>
          <w:p w14:paraId="4848E865" w14:textId="7E9988EC" w:rsidR="00097DBB" w:rsidRDefault="0058040F">
            <w:pPr>
              <w:pStyle w:val="TableParagraph"/>
              <w:tabs>
                <w:tab w:val="left" w:pos="571"/>
              </w:tabs>
              <w:spacing w:line="248" w:lineRule="exact"/>
              <w:ind w:left="110"/>
            </w:pPr>
            <w:r>
              <w:rPr>
                <w:spacing w:val="-10"/>
              </w:rPr>
              <w:t>€</w:t>
            </w:r>
            <w:r w:rsidR="00D26EA4">
              <w:t xml:space="preserve">    1.362,56</w:t>
            </w:r>
          </w:p>
        </w:tc>
      </w:tr>
      <w:tr w:rsidR="00097DBB" w14:paraId="7B699E07" w14:textId="77777777">
        <w:trPr>
          <w:trHeight w:val="268"/>
        </w:trPr>
        <w:tc>
          <w:tcPr>
            <w:tcW w:w="1841" w:type="dxa"/>
            <w:shd w:val="clear" w:color="auto" w:fill="F1F1F1"/>
          </w:tcPr>
          <w:p w14:paraId="48902333" w14:textId="77777777" w:rsidR="00097DBB" w:rsidRDefault="0058040F">
            <w:pPr>
              <w:pStyle w:val="TableParagraph"/>
              <w:spacing w:line="249" w:lineRule="exact"/>
              <w:ind w:left="110"/>
              <w:rPr>
                <w:b/>
              </w:rPr>
            </w:pPr>
            <w:r>
              <w:rPr>
                <w:b/>
              </w:rPr>
              <w:t>Vaste</w:t>
            </w:r>
            <w:r>
              <w:rPr>
                <w:b/>
                <w:spacing w:val="-6"/>
              </w:rPr>
              <w:t xml:space="preserve"> </w:t>
            </w:r>
            <w:r>
              <w:rPr>
                <w:b/>
                <w:spacing w:val="-2"/>
              </w:rPr>
              <w:t>activa</w:t>
            </w:r>
          </w:p>
        </w:tc>
        <w:tc>
          <w:tcPr>
            <w:tcW w:w="1491" w:type="dxa"/>
            <w:shd w:val="clear" w:color="auto" w:fill="F1F1F1"/>
          </w:tcPr>
          <w:p w14:paraId="5CA32C60" w14:textId="77777777" w:rsidR="00097DBB" w:rsidRDefault="00097DBB">
            <w:pPr>
              <w:pStyle w:val="TableParagraph"/>
              <w:rPr>
                <w:rFonts w:ascii="Times New Roman"/>
                <w:sz w:val="18"/>
              </w:rPr>
            </w:pPr>
          </w:p>
        </w:tc>
        <w:tc>
          <w:tcPr>
            <w:tcW w:w="235" w:type="dxa"/>
            <w:shd w:val="clear" w:color="auto" w:fill="F1F1F1"/>
          </w:tcPr>
          <w:p w14:paraId="7AEA3856" w14:textId="77777777" w:rsidR="00097DBB" w:rsidRDefault="00097DBB">
            <w:pPr>
              <w:pStyle w:val="TableParagraph"/>
              <w:rPr>
                <w:rFonts w:ascii="Times New Roman"/>
                <w:sz w:val="18"/>
              </w:rPr>
            </w:pPr>
          </w:p>
        </w:tc>
        <w:tc>
          <w:tcPr>
            <w:tcW w:w="2316" w:type="dxa"/>
            <w:shd w:val="clear" w:color="auto" w:fill="F1F1F1"/>
          </w:tcPr>
          <w:p w14:paraId="068036CE" w14:textId="77777777" w:rsidR="00097DBB" w:rsidRDefault="0058040F">
            <w:pPr>
              <w:pStyle w:val="TableParagraph"/>
              <w:spacing w:line="249" w:lineRule="exact"/>
              <w:ind w:left="110"/>
            </w:pPr>
            <w:r>
              <w:t>Apostolisch</w:t>
            </w:r>
            <w:r>
              <w:rPr>
                <w:spacing w:val="-6"/>
              </w:rPr>
              <w:t xml:space="preserve"> </w:t>
            </w:r>
            <w:r>
              <w:rPr>
                <w:spacing w:val="-2"/>
              </w:rPr>
              <w:t>fonds</w:t>
            </w:r>
          </w:p>
        </w:tc>
        <w:tc>
          <w:tcPr>
            <w:tcW w:w="1843" w:type="dxa"/>
            <w:shd w:val="clear" w:color="auto" w:fill="F1F1F1"/>
          </w:tcPr>
          <w:p w14:paraId="7FC31E2D" w14:textId="6197FA5E" w:rsidR="00097DBB" w:rsidRDefault="0058040F">
            <w:pPr>
              <w:pStyle w:val="TableParagraph"/>
              <w:spacing w:line="249" w:lineRule="exact"/>
              <w:ind w:left="110"/>
            </w:pPr>
            <w:r>
              <w:t>€</w:t>
            </w:r>
            <w:r>
              <w:rPr>
                <w:spacing w:val="48"/>
              </w:rPr>
              <w:t xml:space="preserve"> </w:t>
            </w:r>
            <w:r w:rsidR="00D26EA4">
              <w:rPr>
                <w:spacing w:val="-2"/>
              </w:rPr>
              <w:t xml:space="preserve">  3.159,94</w:t>
            </w:r>
          </w:p>
        </w:tc>
      </w:tr>
      <w:tr w:rsidR="00097DBB" w14:paraId="1AAB33F3" w14:textId="77777777">
        <w:trPr>
          <w:trHeight w:val="268"/>
        </w:trPr>
        <w:tc>
          <w:tcPr>
            <w:tcW w:w="1841" w:type="dxa"/>
            <w:shd w:val="clear" w:color="auto" w:fill="F1F1F1"/>
          </w:tcPr>
          <w:p w14:paraId="1DE07226" w14:textId="77777777" w:rsidR="00097DBB" w:rsidRDefault="0058040F">
            <w:pPr>
              <w:pStyle w:val="TableParagraph"/>
              <w:spacing w:line="248" w:lineRule="exact"/>
              <w:ind w:left="110"/>
            </w:pPr>
            <w:r>
              <w:rPr>
                <w:spacing w:val="-2"/>
              </w:rPr>
              <w:t>Equipment</w:t>
            </w:r>
          </w:p>
        </w:tc>
        <w:tc>
          <w:tcPr>
            <w:tcW w:w="1491" w:type="dxa"/>
            <w:shd w:val="clear" w:color="auto" w:fill="F1F1F1"/>
          </w:tcPr>
          <w:p w14:paraId="4687DC2B" w14:textId="01BBE7A4" w:rsidR="00097DBB" w:rsidRDefault="0058040F">
            <w:pPr>
              <w:pStyle w:val="TableParagraph"/>
              <w:spacing w:line="248" w:lineRule="exact"/>
              <w:ind w:left="109"/>
            </w:pPr>
            <w:r>
              <w:rPr>
                <w:spacing w:val="-2"/>
              </w:rPr>
              <w:t>€30.</w:t>
            </w:r>
            <w:r w:rsidR="00D26EA4">
              <w:rPr>
                <w:spacing w:val="-2"/>
              </w:rPr>
              <w:t>479,49</w:t>
            </w:r>
          </w:p>
        </w:tc>
        <w:tc>
          <w:tcPr>
            <w:tcW w:w="235" w:type="dxa"/>
            <w:shd w:val="clear" w:color="auto" w:fill="F1F1F1"/>
          </w:tcPr>
          <w:p w14:paraId="65163895" w14:textId="77777777" w:rsidR="00097DBB" w:rsidRDefault="00097DBB">
            <w:pPr>
              <w:pStyle w:val="TableParagraph"/>
              <w:rPr>
                <w:rFonts w:ascii="Times New Roman"/>
                <w:sz w:val="18"/>
              </w:rPr>
            </w:pPr>
          </w:p>
        </w:tc>
        <w:tc>
          <w:tcPr>
            <w:tcW w:w="2316" w:type="dxa"/>
            <w:shd w:val="clear" w:color="auto" w:fill="F1F1F1"/>
          </w:tcPr>
          <w:p w14:paraId="2085999A" w14:textId="77777777" w:rsidR="00097DBB" w:rsidRDefault="0058040F">
            <w:pPr>
              <w:pStyle w:val="TableParagraph"/>
              <w:spacing w:line="248" w:lineRule="exact"/>
              <w:ind w:left="110"/>
            </w:pPr>
            <w:r>
              <w:rPr>
                <w:spacing w:val="-2"/>
              </w:rPr>
              <w:t>Bouwfonds</w:t>
            </w:r>
          </w:p>
        </w:tc>
        <w:tc>
          <w:tcPr>
            <w:tcW w:w="1843" w:type="dxa"/>
            <w:shd w:val="clear" w:color="auto" w:fill="F1F1F1"/>
          </w:tcPr>
          <w:p w14:paraId="40626AE2" w14:textId="5154C821" w:rsidR="00097DBB" w:rsidRDefault="0058040F">
            <w:pPr>
              <w:pStyle w:val="TableParagraph"/>
              <w:spacing w:line="248" w:lineRule="exact"/>
              <w:ind w:left="110"/>
            </w:pPr>
            <w:r>
              <w:t>€</w:t>
            </w:r>
            <w:r>
              <w:rPr>
                <w:spacing w:val="48"/>
              </w:rPr>
              <w:t xml:space="preserve"> </w:t>
            </w:r>
            <w:r w:rsidR="00D26EA4">
              <w:rPr>
                <w:spacing w:val="-2"/>
              </w:rPr>
              <w:t>23.254,76</w:t>
            </w:r>
          </w:p>
        </w:tc>
      </w:tr>
      <w:tr w:rsidR="00097DBB" w14:paraId="01A49304" w14:textId="77777777">
        <w:trPr>
          <w:trHeight w:val="268"/>
        </w:trPr>
        <w:tc>
          <w:tcPr>
            <w:tcW w:w="1841" w:type="dxa"/>
            <w:shd w:val="clear" w:color="auto" w:fill="F1F1F1"/>
          </w:tcPr>
          <w:p w14:paraId="7D774353" w14:textId="77777777" w:rsidR="00097DBB" w:rsidRDefault="00097DBB">
            <w:pPr>
              <w:pStyle w:val="TableParagraph"/>
              <w:rPr>
                <w:rFonts w:ascii="Times New Roman"/>
                <w:sz w:val="18"/>
              </w:rPr>
            </w:pPr>
          </w:p>
        </w:tc>
        <w:tc>
          <w:tcPr>
            <w:tcW w:w="1491" w:type="dxa"/>
            <w:shd w:val="clear" w:color="auto" w:fill="F1F1F1"/>
          </w:tcPr>
          <w:p w14:paraId="635EBD2A" w14:textId="77777777" w:rsidR="00097DBB" w:rsidRDefault="00097DBB">
            <w:pPr>
              <w:pStyle w:val="TableParagraph"/>
              <w:rPr>
                <w:rFonts w:ascii="Times New Roman"/>
                <w:sz w:val="18"/>
              </w:rPr>
            </w:pPr>
          </w:p>
        </w:tc>
        <w:tc>
          <w:tcPr>
            <w:tcW w:w="235" w:type="dxa"/>
            <w:shd w:val="clear" w:color="auto" w:fill="F1F1F1"/>
          </w:tcPr>
          <w:p w14:paraId="448BD165" w14:textId="77777777" w:rsidR="00097DBB" w:rsidRDefault="00097DBB">
            <w:pPr>
              <w:pStyle w:val="TableParagraph"/>
              <w:rPr>
                <w:rFonts w:ascii="Times New Roman"/>
                <w:sz w:val="18"/>
              </w:rPr>
            </w:pPr>
          </w:p>
        </w:tc>
        <w:tc>
          <w:tcPr>
            <w:tcW w:w="2316" w:type="dxa"/>
            <w:shd w:val="clear" w:color="auto" w:fill="F1F1F1"/>
          </w:tcPr>
          <w:p w14:paraId="42ECE110" w14:textId="17E96BC7" w:rsidR="00097DBB" w:rsidRDefault="00097DBB">
            <w:pPr>
              <w:pStyle w:val="TableParagraph"/>
              <w:spacing w:line="248" w:lineRule="exact"/>
              <w:ind w:left="110"/>
            </w:pPr>
          </w:p>
        </w:tc>
        <w:tc>
          <w:tcPr>
            <w:tcW w:w="1843" w:type="dxa"/>
            <w:shd w:val="clear" w:color="auto" w:fill="F1F1F1"/>
          </w:tcPr>
          <w:p w14:paraId="148306B2" w14:textId="4527836B" w:rsidR="00097DBB" w:rsidRDefault="00097DBB">
            <w:pPr>
              <w:pStyle w:val="TableParagraph"/>
              <w:tabs>
                <w:tab w:val="left" w:pos="621"/>
              </w:tabs>
              <w:spacing w:line="248" w:lineRule="exact"/>
              <w:ind w:left="110"/>
            </w:pPr>
          </w:p>
        </w:tc>
      </w:tr>
      <w:tr w:rsidR="00097DBB" w14:paraId="42C03FDF" w14:textId="77777777">
        <w:trPr>
          <w:trHeight w:val="268"/>
        </w:trPr>
        <w:tc>
          <w:tcPr>
            <w:tcW w:w="1841" w:type="dxa"/>
            <w:shd w:val="clear" w:color="auto" w:fill="F1F1F1"/>
          </w:tcPr>
          <w:p w14:paraId="21A8A459" w14:textId="77777777" w:rsidR="00097DBB" w:rsidRDefault="00097DBB">
            <w:pPr>
              <w:pStyle w:val="TableParagraph"/>
              <w:rPr>
                <w:rFonts w:ascii="Times New Roman"/>
                <w:sz w:val="18"/>
              </w:rPr>
            </w:pPr>
          </w:p>
        </w:tc>
        <w:tc>
          <w:tcPr>
            <w:tcW w:w="1491" w:type="dxa"/>
            <w:shd w:val="clear" w:color="auto" w:fill="F1F1F1"/>
          </w:tcPr>
          <w:p w14:paraId="5DB59E08" w14:textId="77777777" w:rsidR="00097DBB" w:rsidRDefault="00097DBB">
            <w:pPr>
              <w:pStyle w:val="TableParagraph"/>
              <w:rPr>
                <w:rFonts w:ascii="Times New Roman"/>
                <w:sz w:val="18"/>
              </w:rPr>
            </w:pPr>
          </w:p>
        </w:tc>
        <w:tc>
          <w:tcPr>
            <w:tcW w:w="235" w:type="dxa"/>
            <w:shd w:val="clear" w:color="auto" w:fill="F1F1F1"/>
          </w:tcPr>
          <w:p w14:paraId="1B7C8AFD" w14:textId="77777777" w:rsidR="00097DBB" w:rsidRDefault="00097DBB">
            <w:pPr>
              <w:pStyle w:val="TableParagraph"/>
              <w:rPr>
                <w:rFonts w:ascii="Times New Roman"/>
                <w:sz w:val="18"/>
              </w:rPr>
            </w:pPr>
          </w:p>
        </w:tc>
        <w:tc>
          <w:tcPr>
            <w:tcW w:w="2316" w:type="dxa"/>
            <w:shd w:val="clear" w:color="auto" w:fill="F1F1F1"/>
          </w:tcPr>
          <w:p w14:paraId="13ECC143" w14:textId="77777777" w:rsidR="00097DBB" w:rsidRDefault="0058040F">
            <w:pPr>
              <w:pStyle w:val="TableParagraph"/>
              <w:spacing w:line="248" w:lineRule="exact"/>
              <w:ind w:left="110"/>
              <w:rPr>
                <w:b/>
              </w:rPr>
            </w:pPr>
            <w:r>
              <w:rPr>
                <w:b/>
              </w:rPr>
              <w:t>Eigen</w:t>
            </w:r>
            <w:r>
              <w:rPr>
                <w:b/>
                <w:spacing w:val="-4"/>
              </w:rPr>
              <w:t xml:space="preserve"> </w:t>
            </w:r>
            <w:r>
              <w:rPr>
                <w:b/>
                <w:spacing w:val="-2"/>
              </w:rPr>
              <w:t>vermogen</w:t>
            </w:r>
          </w:p>
        </w:tc>
        <w:tc>
          <w:tcPr>
            <w:tcW w:w="1843" w:type="dxa"/>
            <w:shd w:val="clear" w:color="auto" w:fill="F1F1F1"/>
          </w:tcPr>
          <w:p w14:paraId="7CBEE766" w14:textId="77777777" w:rsidR="00097DBB" w:rsidRDefault="00097DBB">
            <w:pPr>
              <w:pStyle w:val="TableParagraph"/>
              <w:rPr>
                <w:rFonts w:ascii="Times New Roman"/>
                <w:sz w:val="18"/>
              </w:rPr>
            </w:pPr>
          </w:p>
        </w:tc>
      </w:tr>
      <w:tr w:rsidR="00097DBB" w14:paraId="2FB4A072" w14:textId="77777777">
        <w:trPr>
          <w:trHeight w:val="268"/>
        </w:trPr>
        <w:tc>
          <w:tcPr>
            <w:tcW w:w="1841" w:type="dxa"/>
            <w:shd w:val="clear" w:color="auto" w:fill="F1F1F1"/>
          </w:tcPr>
          <w:p w14:paraId="645F25C0" w14:textId="77777777" w:rsidR="00097DBB" w:rsidRDefault="00097DBB">
            <w:pPr>
              <w:pStyle w:val="TableParagraph"/>
              <w:rPr>
                <w:rFonts w:ascii="Times New Roman"/>
                <w:sz w:val="18"/>
              </w:rPr>
            </w:pPr>
          </w:p>
        </w:tc>
        <w:tc>
          <w:tcPr>
            <w:tcW w:w="1491" w:type="dxa"/>
            <w:shd w:val="clear" w:color="auto" w:fill="F1F1F1"/>
          </w:tcPr>
          <w:p w14:paraId="31382B7D" w14:textId="77777777" w:rsidR="00097DBB" w:rsidRDefault="00097DBB">
            <w:pPr>
              <w:pStyle w:val="TableParagraph"/>
              <w:rPr>
                <w:rFonts w:ascii="Times New Roman"/>
                <w:sz w:val="18"/>
              </w:rPr>
            </w:pPr>
          </w:p>
        </w:tc>
        <w:tc>
          <w:tcPr>
            <w:tcW w:w="235" w:type="dxa"/>
            <w:shd w:val="clear" w:color="auto" w:fill="F1F1F1"/>
          </w:tcPr>
          <w:p w14:paraId="52E93419" w14:textId="77777777" w:rsidR="00097DBB" w:rsidRDefault="00097DBB">
            <w:pPr>
              <w:pStyle w:val="TableParagraph"/>
              <w:rPr>
                <w:rFonts w:ascii="Times New Roman"/>
                <w:sz w:val="18"/>
              </w:rPr>
            </w:pPr>
          </w:p>
        </w:tc>
        <w:tc>
          <w:tcPr>
            <w:tcW w:w="2316" w:type="dxa"/>
            <w:shd w:val="clear" w:color="auto" w:fill="F1F1F1"/>
          </w:tcPr>
          <w:p w14:paraId="57808D2E" w14:textId="77777777" w:rsidR="00097DBB" w:rsidRDefault="0058040F">
            <w:pPr>
              <w:pStyle w:val="TableParagraph"/>
              <w:spacing w:line="248" w:lineRule="exact"/>
              <w:ind w:left="110"/>
            </w:pPr>
            <w:r>
              <w:t>Vrij</w:t>
            </w:r>
            <w:r>
              <w:rPr>
                <w:spacing w:val="-3"/>
              </w:rPr>
              <w:t xml:space="preserve"> </w:t>
            </w:r>
            <w:r>
              <w:t>eigen</w:t>
            </w:r>
            <w:r>
              <w:rPr>
                <w:spacing w:val="-4"/>
              </w:rPr>
              <w:t xml:space="preserve"> </w:t>
            </w:r>
            <w:r>
              <w:rPr>
                <w:spacing w:val="-2"/>
              </w:rPr>
              <w:t>vermogen</w:t>
            </w:r>
          </w:p>
        </w:tc>
        <w:tc>
          <w:tcPr>
            <w:tcW w:w="1843" w:type="dxa"/>
            <w:shd w:val="clear" w:color="auto" w:fill="F1F1F1"/>
          </w:tcPr>
          <w:p w14:paraId="79B4FF57" w14:textId="614425EA" w:rsidR="00097DBB" w:rsidRDefault="0058040F">
            <w:pPr>
              <w:pStyle w:val="TableParagraph"/>
              <w:spacing w:line="248" w:lineRule="exact"/>
              <w:ind w:left="110"/>
            </w:pPr>
            <w:r>
              <w:t>€</w:t>
            </w:r>
            <w:r>
              <w:rPr>
                <w:spacing w:val="74"/>
                <w:w w:val="150"/>
              </w:rPr>
              <w:t xml:space="preserve"> </w:t>
            </w:r>
            <w:r>
              <w:rPr>
                <w:spacing w:val="-2"/>
              </w:rPr>
              <w:t>8</w:t>
            </w:r>
            <w:r w:rsidR="00D26EA4">
              <w:rPr>
                <w:spacing w:val="-2"/>
              </w:rPr>
              <w:t>4.832,25</w:t>
            </w:r>
          </w:p>
        </w:tc>
      </w:tr>
      <w:tr w:rsidR="00097DBB" w14:paraId="18D7C4DE" w14:textId="77777777">
        <w:trPr>
          <w:trHeight w:val="270"/>
        </w:trPr>
        <w:tc>
          <w:tcPr>
            <w:tcW w:w="1841" w:type="dxa"/>
            <w:shd w:val="clear" w:color="auto" w:fill="F1F1F1"/>
          </w:tcPr>
          <w:p w14:paraId="3F7C085C" w14:textId="77777777" w:rsidR="00097DBB" w:rsidRDefault="0058040F">
            <w:pPr>
              <w:pStyle w:val="TableParagraph"/>
              <w:spacing w:before="1" w:line="249" w:lineRule="exact"/>
              <w:ind w:left="110"/>
              <w:rPr>
                <w:b/>
              </w:rPr>
            </w:pPr>
            <w:r>
              <w:rPr>
                <w:b/>
                <w:spacing w:val="-2"/>
              </w:rPr>
              <w:t>Totaal</w:t>
            </w:r>
          </w:p>
        </w:tc>
        <w:tc>
          <w:tcPr>
            <w:tcW w:w="1491" w:type="dxa"/>
            <w:shd w:val="clear" w:color="auto" w:fill="F1F1F1"/>
          </w:tcPr>
          <w:p w14:paraId="14598E30" w14:textId="48DE4EFB" w:rsidR="00097DBB" w:rsidRDefault="0058040F">
            <w:pPr>
              <w:pStyle w:val="TableParagraph"/>
              <w:spacing w:before="1" w:line="249" w:lineRule="exact"/>
              <w:ind w:left="109"/>
              <w:rPr>
                <w:b/>
              </w:rPr>
            </w:pPr>
            <w:r>
              <w:rPr>
                <w:b/>
              </w:rPr>
              <w:t>€</w:t>
            </w:r>
            <w:r>
              <w:rPr>
                <w:b/>
                <w:spacing w:val="1"/>
              </w:rPr>
              <w:t xml:space="preserve"> </w:t>
            </w:r>
            <w:r w:rsidR="00D26EA4">
              <w:rPr>
                <w:b/>
                <w:spacing w:val="-2"/>
              </w:rPr>
              <w:t>112.609,51</w:t>
            </w:r>
          </w:p>
        </w:tc>
        <w:tc>
          <w:tcPr>
            <w:tcW w:w="235" w:type="dxa"/>
            <w:shd w:val="clear" w:color="auto" w:fill="F1F1F1"/>
          </w:tcPr>
          <w:p w14:paraId="4AB075F8" w14:textId="77777777" w:rsidR="00097DBB" w:rsidRDefault="00097DBB">
            <w:pPr>
              <w:pStyle w:val="TableParagraph"/>
              <w:rPr>
                <w:rFonts w:ascii="Times New Roman"/>
                <w:sz w:val="20"/>
              </w:rPr>
            </w:pPr>
          </w:p>
        </w:tc>
        <w:tc>
          <w:tcPr>
            <w:tcW w:w="2316" w:type="dxa"/>
            <w:shd w:val="clear" w:color="auto" w:fill="F1F1F1"/>
          </w:tcPr>
          <w:p w14:paraId="6EAA7D36" w14:textId="77777777" w:rsidR="00097DBB" w:rsidRDefault="0058040F">
            <w:pPr>
              <w:pStyle w:val="TableParagraph"/>
              <w:spacing w:before="1" w:line="249" w:lineRule="exact"/>
              <w:ind w:left="110"/>
              <w:rPr>
                <w:b/>
              </w:rPr>
            </w:pPr>
            <w:r>
              <w:rPr>
                <w:b/>
                <w:spacing w:val="-2"/>
              </w:rPr>
              <w:t>Totaal</w:t>
            </w:r>
          </w:p>
        </w:tc>
        <w:tc>
          <w:tcPr>
            <w:tcW w:w="1843" w:type="dxa"/>
            <w:shd w:val="clear" w:color="auto" w:fill="F1F1F1"/>
          </w:tcPr>
          <w:p w14:paraId="1D9283D2" w14:textId="09EE08BD" w:rsidR="00097DBB" w:rsidRDefault="0058040F">
            <w:pPr>
              <w:pStyle w:val="TableParagraph"/>
              <w:spacing w:before="1" w:line="249" w:lineRule="exact"/>
              <w:ind w:left="110"/>
              <w:rPr>
                <w:b/>
              </w:rPr>
            </w:pPr>
            <w:r>
              <w:rPr>
                <w:b/>
              </w:rPr>
              <w:t>€</w:t>
            </w:r>
            <w:r>
              <w:rPr>
                <w:b/>
                <w:spacing w:val="1"/>
              </w:rPr>
              <w:t xml:space="preserve"> </w:t>
            </w:r>
            <w:r>
              <w:rPr>
                <w:b/>
                <w:spacing w:val="-2"/>
              </w:rPr>
              <w:t>11</w:t>
            </w:r>
            <w:r w:rsidR="00D26EA4">
              <w:rPr>
                <w:b/>
                <w:spacing w:val="-2"/>
              </w:rPr>
              <w:t>2.609,51</w:t>
            </w:r>
          </w:p>
        </w:tc>
      </w:tr>
    </w:tbl>
    <w:p w14:paraId="28A82741" w14:textId="77777777" w:rsidR="00097DBB" w:rsidRDefault="00097DBB">
      <w:pPr>
        <w:pStyle w:val="Plattetekst"/>
        <w:spacing w:before="42"/>
        <w:ind w:left="0"/>
        <w:rPr>
          <w:b/>
        </w:rPr>
      </w:pPr>
    </w:p>
    <w:p w14:paraId="55F6C1B4" w14:textId="77777777" w:rsidR="00097DBB" w:rsidRDefault="0058040F">
      <w:pPr>
        <w:ind w:left="141"/>
        <w:rPr>
          <w:i/>
        </w:rPr>
      </w:pPr>
      <w:r>
        <w:rPr>
          <w:i/>
          <w:spacing w:val="-2"/>
        </w:rPr>
        <w:t>Algemeen</w:t>
      </w:r>
    </w:p>
    <w:p w14:paraId="7671EF1A" w14:textId="77777777" w:rsidR="00097DBB" w:rsidRDefault="0058040F">
      <w:pPr>
        <w:pStyle w:val="Plattetekst"/>
        <w:spacing w:before="42" w:line="276" w:lineRule="auto"/>
      </w:pPr>
      <w:r>
        <w:t>De waardering van activa en passiva vindt plaats op basis van historische kosten. Tenzij bij de desbetreffende</w:t>
      </w:r>
      <w:r>
        <w:rPr>
          <w:spacing w:val="-2"/>
        </w:rPr>
        <w:t xml:space="preserve"> </w:t>
      </w:r>
      <w:r>
        <w:t>grondslag</w:t>
      </w:r>
      <w:r>
        <w:rPr>
          <w:spacing w:val="-4"/>
        </w:rPr>
        <w:t xml:space="preserve"> </w:t>
      </w:r>
      <w:r>
        <w:t>voor</w:t>
      </w:r>
      <w:r>
        <w:rPr>
          <w:spacing w:val="-5"/>
        </w:rPr>
        <w:t xml:space="preserve"> </w:t>
      </w:r>
      <w:r>
        <w:t>de</w:t>
      </w:r>
      <w:r>
        <w:rPr>
          <w:spacing w:val="-2"/>
        </w:rPr>
        <w:t xml:space="preserve"> </w:t>
      </w:r>
      <w:r>
        <w:t>specifieke</w:t>
      </w:r>
      <w:r>
        <w:rPr>
          <w:spacing w:val="-2"/>
        </w:rPr>
        <w:t xml:space="preserve"> </w:t>
      </w:r>
      <w:r>
        <w:t>balanspost</w:t>
      </w:r>
      <w:r>
        <w:rPr>
          <w:spacing w:val="-1"/>
        </w:rPr>
        <w:t xml:space="preserve"> </w:t>
      </w:r>
      <w:r>
        <w:t>anders</w:t>
      </w:r>
      <w:r>
        <w:rPr>
          <w:spacing w:val="-4"/>
        </w:rPr>
        <w:t xml:space="preserve"> </w:t>
      </w:r>
      <w:r>
        <w:t>wordt</w:t>
      </w:r>
      <w:r>
        <w:rPr>
          <w:spacing w:val="-2"/>
        </w:rPr>
        <w:t xml:space="preserve"> </w:t>
      </w:r>
      <w:r>
        <w:t>vermeld,</w:t>
      </w:r>
      <w:r>
        <w:rPr>
          <w:spacing w:val="-4"/>
        </w:rPr>
        <w:t xml:space="preserve"> </w:t>
      </w:r>
      <w:r>
        <w:t>worden</w:t>
      </w:r>
      <w:r>
        <w:rPr>
          <w:spacing w:val="-2"/>
        </w:rPr>
        <w:t xml:space="preserve"> </w:t>
      </w:r>
      <w:r>
        <w:t>de</w:t>
      </w:r>
      <w:r>
        <w:rPr>
          <w:spacing w:val="-5"/>
        </w:rPr>
        <w:t xml:space="preserve"> </w:t>
      </w:r>
      <w:r>
        <w:t>activa</w:t>
      </w:r>
      <w:r>
        <w:rPr>
          <w:spacing w:val="-2"/>
        </w:rPr>
        <w:t xml:space="preserve"> </w:t>
      </w:r>
      <w:r>
        <w:t>en passiva opgenomen tegen nominale waarde.</w:t>
      </w:r>
    </w:p>
    <w:p w14:paraId="0BEEBB0D" w14:textId="77777777" w:rsidR="00097DBB" w:rsidRDefault="0058040F">
      <w:pPr>
        <w:spacing w:before="199"/>
        <w:ind w:left="141"/>
        <w:rPr>
          <w:i/>
        </w:rPr>
      </w:pPr>
      <w:r>
        <w:rPr>
          <w:i/>
        </w:rPr>
        <w:t>Liquide</w:t>
      </w:r>
      <w:r>
        <w:rPr>
          <w:i/>
          <w:spacing w:val="-7"/>
        </w:rPr>
        <w:t xml:space="preserve"> </w:t>
      </w:r>
      <w:r>
        <w:rPr>
          <w:i/>
          <w:spacing w:val="-2"/>
        </w:rPr>
        <w:t>middelen</w:t>
      </w:r>
    </w:p>
    <w:p w14:paraId="608A85E9" w14:textId="77777777" w:rsidR="00097DBB" w:rsidRDefault="0058040F">
      <w:pPr>
        <w:pStyle w:val="Plattetekst"/>
        <w:spacing w:line="276" w:lineRule="auto"/>
      </w:pPr>
      <w:r>
        <w:t>De liquide middelen worden gewaardeerd tegen nominale waarde en staan, voor zover niet anders vermeld,</w:t>
      </w:r>
      <w:r>
        <w:rPr>
          <w:spacing w:val="-4"/>
        </w:rPr>
        <w:t xml:space="preserve"> </w:t>
      </w:r>
      <w:r>
        <w:t>ter</w:t>
      </w:r>
      <w:r>
        <w:rPr>
          <w:spacing w:val="-4"/>
        </w:rPr>
        <w:t xml:space="preserve"> </w:t>
      </w:r>
      <w:r>
        <w:t>vrije</w:t>
      </w:r>
      <w:r>
        <w:rPr>
          <w:spacing w:val="-5"/>
        </w:rPr>
        <w:t xml:space="preserve"> </w:t>
      </w:r>
      <w:r>
        <w:t>beschikking</w:t>
      </w:r>
      <w:r>
        <w:rPr>
          <w:spacing w:val="-3"/>
        </w:rPr>
        <w:t xml:space="preserve"> </w:t>
      </w:r>
      <w:r>
        <w:t>van</w:t>
      </w:r>
      <w:r>
        <w:rPr>
          <w:spacing w:val="-3"/>
        </w:rPr>
        <w:t xml:space="preserve"> </w:t>
      </w:r>
      <w:r>
        <w:t>de</w:t>
      </w:r>
      <w:r>
        <w:rPr>
          <w:spacing w:val="-4"/>
        </w:rPr>
        <w:t xml:space="preserve"> </w:t>
      </w:r>
      <w:r>
        <w:t>onderneming.</w:t>
      </w:r>
      <w:r>
        <w:rPr>
          <w:spacing w:val="-2"/>
        </w:rPr>
        <w:t xml:space="preserve"> </w:t>
      </w:r>
      <w:r>
        <w:t>Het</w:t>
      </w:r>
      <w:r>
        <w:rPr>
          <w:spacing w:val="-2"/>
        </w:rPr>
        <w:t xml:space="preserve"> </w:t>
      </w:r>
      <w:r>
        <w:t>betreffen</w:t>
      </w:r>
      <w:r>
        <w:rPr>
          <w:spacing w:val="-2"/>
        </w:rPr>
        <w:t xml:space="preserve"> </w:t>
      </w:r>
      <w:r>
        <w:t>de</w:t>
      </w:r>
      <w:r>
        <w:rPr>
          <w:spacing w:val="-2"/>
        </w:rPr>
        <w:t xml:space="preserve"> </w:t>
      </w:r>
      <w:r>
        <w:t>direct</w:t>
      </w:r>
      <w:r>
        <w:rPr>
          <w:spacing w:val="-4"/>
        </w:rPr>
        <w:t xml:space="preserve"> </w:t>
      </w:r>
      <w:r>
        <w:t>opeisbare</w:t>
      </w:r>
      <w:r>
        <w:rPr>
          <w:spacing w:val="-2"/>
        </w:rPr>
        <w:t xml:space="preserve"> </w:t>
      </w:r>
      <w:r>
        <w:t>vorderingen</w:t>
      </w:r>
      <w:r>
        <w:rPr>
          <w:spacing w:val="-5"/>
        </w:rPr>
        <w:t xml:space="preserve"> </w:t>
      </w:r>
      <w:r>
        <w:t xml:space="preserve">op kredietinstellingen en kasmiddelen bij een in Nederland gevestigde bank onder het Europese </w:t>
      </w:r>
      <w:r>
        <w:rPr>
          <w:spacing w:val="-2"/>
        </w:rPr>
        <w:t>depositogarantiestelsel.</w:t>
      </w:r>
    </w:p>
    <w:p w14:paraId="3D403195" w14:textId="77777777" w:rsidR="00097DBB" w:rsidRDefault="00097DBB">
      <w:pPr>
        <w:pStyle w:val="Plattetekst"/>
        <w:spacing w:line="276" w:lineRule="auto"/>
        <w:sectPr w:rsidR="00097DBB">
          <w:pgSz w:w="11910" w:h="16840"/>
          <w:pgMar w:top="1360" w:right="1417" w:bottom="280" w:left="1275" w:header="708" w:footer="708" w:gutter="0"/>
          <w:cols w:space="708"/>
        </w:sectPr>
      </w:pPr>
    </w:p>
    <w:p w14:paraId="62BAF738" w14:textId="77777777" w:rsidR="00097DBB" w:rsidRDefault="0058040F">
      <w:pPr>
        <w:spacing w:before="37"/>
        <w:ind w:left="141"/>
        <w:rPr>
          <w:i/>
        </w:rPr>
      </w:pPr>
      <w:r>
        <w:rPr>
          <w:i/>
        </w:rPr>
        <w:lastRenderedPageBreak/>
        <w:t>Vaste</w:t>
      </w:r>
      <w:r>
        <w:rPr>
          <w:i/>
          <w:spacing w:val="-3"/>
        </w:rPr>
        <w:t xml:space="preserve"> </w:t>
      </w:r>
      <w:r>
        <w:rPr>
          <w:i/>
          <w:spacing w:val="-2"/>
        </w:rPr>
        <w:t>Activa</w:t>
      </w:r>
    </w:p>
    <w:p w14:paraId="39AB143C" w14:textId="77777777" w:rsidR="00097DBB" w:rsidRDefault="0058040F">
      <w:pPr>
        <w:pStyle w:val="Plattetekst"/>
        <w:spacing w:line="276" w:lineRule="auto"/>
      </w:pPr>
      <w:r>
        <w:t>De vaste activa, Equipment Watergoor / The Work Floor, bestaan uit de aanschaf van media- equipment,</w:t>
      </w:r>
      <w:r>
        <w:rPr>
          <w:spacing w:val="-3"/>
        </w:rPr>
        <w:t xml:space="preserve"> </w:t>
      </w:r>
      <w:r>
        <w:t>stoelen</w:t>
      </w:r>
      <w:r>
        <w:rPr>
          <w:spacing w:val="-4"/>
        </w:rPr>
        <w:t xml:space="preserve"> </w:t>
      </w:r>
      <w:r>
        <w:t>en</w:t>
      </w:r>
      <w:r>
        <w:rPr>
          <w:spacing w:val="-4"/>
        </w:rPr>
        <w:t xml:space="preserve"> </w:t>
      </w:r>
      <w:r>
        <w:t>opbouwspullen</w:t>
      </w:r>
      <w:r>
        <w:rPr>
          <w:spacing w:val="-4"/>
        </w:rPr>
        <w:t xml:space="preserve"> </w:t>
      </w:r>
      <w:r>
        <w:t>voor</w:t>
      </w:r>
      <w:r>
        <w:rPr>
          <w:spacing w:val="40"/>
        </w:rPr>
        <w:t xml:space="preserve"> </w:t>
      </w:r>
      <w:r>
        <w:t>het houden</w:t>
      </w:r>
      <w:r>
        <w:rPr>
          <w:spacing w:val="-1"/>
        </w:rPr>
        <w:t xml:space="preserve"> </w:t>
      </w:r>
      <w:r>
        <w:t>van</w:t>
      </w:r>
      <w:r>
        <w:rPr>
          <w:spacing w:val="-2"/>
        </w:rPr>
        <w:t xml:space="preserve"> </w:t>
      </w:r>
      <w:r>
        <w:t>diensten</w:t>
      </w:r>
      <w:r>
        <w:rPr>
          <w:spacing w:val="-2"/>
        </w:rPr>
        <w:t xml:space="preserve"> </w:t>
      </w:r>
      <w:r>
        <w:t>in</w:t>
      </w:r>
      <w:r>
        <w:rPr>
          <w:spacing w:val="-1"/>
        </w:rPr>
        <w:t xml:space="preserve"> </w:t>
      </w:r>
      <w:r>
        <w:t>sporthal</w:t>
      </w:r>
      <w:r>
        <w:rPr>
          <w:spacing w:val="-4"/>
        </w:rPr>
        <w:t xml:space="preserve"> </w:t>
      </w:r>
      <w:r>
        <w:t>Watergoor</w:t>
      </w:r>
      <w:r>
        <w:rPr>
          <w:spacing w:val="-1"/>
        </w:rPr>
        <w:t xml:space="preserve"> </w:t>
      </w:r>
      <w:r>
        <w:t>en</w:t>
      </w:r>
      <w:r>
        <w:rPr>
          <w:spacing w:val="-4"/>
        </w:rPr>
        <w:t xml:space="preserve"> </w:t>
      </w:r>
      <w:r>
        <w:t>voor de doordeweekse activiteiten in The Work Floor. Deze middelen zijn aangeschaft door</w:t>
      </w:r>
      <w:r>
        <w:rPr>
          <w:spacing w:val="40"/>
        </w:rPr>
        <w:t xml:space="preserve"> </w:t>
      </w:r>
      <w:r>
        <w:t>Life. De middelen zijn aangeschaft, dusdanig dat ze in principe langdurig bruikbaar zijn, ook in een mogelijk toekomstige eigen pand/locatie. We gaan uit van een economische levensduur van 10 jaar en een</w:t>
      </w:r>
    </w:p>
    <w:p w14:paraId="7334030E" w14:textId="77777777" w:rsidR="00097DBB" w:rsidRDefault="0058040F">
      <w:pPr>
        <w:pStyle w:val="Plattetekst"/>
        <w:spacing w:before="1" w:line="273" w:lineRule="auto"/>
      </w:pPr>
      <w:r>
        <w:t>restwaarde</w:t>
      </w:r>
      <w:r>
        <w:rPr>
          <w:spacing w:val="-4"/>
        </w:rPr>
        <w:t xml:space="preserve"> </w:t>
      </w:r>
      <w:r>
        <w:t>van</w:t>
      </w:r>
      <w:r>
        <w:rPr>
          <w:spacing w:val="-3"/>
        </w:rPr>
        <w:t xml:space="preserve"> </w:t>
      </w:r>
      <w:r>
        <w:t>€10.000</w:t>
      </w:r>
      <w:r>
        <w:rPr>
          <w:spacing w:val="-4"/>
        </w:rPr>
        <w:t xml:space="preserve"> </w:t>
      </w:r>
      <w:r>
        <w:t>waarbij</w:t>
      </w:r>
      <w:r>
        <w:rPr>
          <w:spacing w:val="-2"/>
        </w:rPr>
        <w:t xml:space="preserve"> </w:t>
      </w:r>
      <w:r>
        <w:t>in</w:t>
      </w:r>
      <w:r>
        <w:rPr>
          <w:spacing w:val="-3"/>
        </w:rPr>
        <w:t xml:space="preserve"> </w:t>
      </w:r>
      <w:r>
        <w:t>het</w:t>
      </w:r>
      <w:r>
        <w:rPr>
          <w:spacing w:val="-1"/>
        </w:rPr>
        <w:t xml:space="preserve"> </w:t>
      </w:r>
      <w:r>
        <w:t>jaar</w:t>
      </w:r>
      <w:r>
        <w:rPr>
          <w:spacing w:val="-5"/>
        </w:rPr>
        <w:t xml:space="preserve"> </w:t>
      </w:r>
      <w:r>
        <w:t>van</w:t>
      </w:r>
      <w:r>
        <w:rPr>
          <w:spacing w:val="-6"/>
        </w:rPr>
        <w:t xml:space="preserve"> </w:t>
      </w:r>
      <w:r>
        <w:t>aanschaf</w:t>
      </w:r>
      <w:r>
        <w:rPr>
          <w:spacing w:val="-2"/>
        </w:rPr>
        <w:t xml:space="preserve"> </w:t>
      </w:r>
      <w:r>
        <w:t>niet</w:t>
      </w:r>
      <w:r>
        <w:rPr>
          <w:spacing w:val="-2"/>
        </w:rPr>
        <w:t xml:space="preserve"> </w:t>
      </w:r>
      <w:r>
        <w:t>wordt</w:t>
      </w:r>
      <w:r>
        <w:rPr>
          <w:spacing w:val="-4"/>
        </w:rPr>
        <w:t xml:space="preserve"> </w:t>
      </w:r>
      <w:r>
        <w:t>afgeschreven.</w:t>
      </w:r>
      <w:r>
        <w:rPr>
          <w:spacing w:val="-2"/>
        </w:rPr>
        <w:t xml:space="preserve"> </w:t>
      </w:r>
      <w:r>
        <w:t>De</w:t>
      </w:r>
      <w:r>
        <w:rPr>
          <w:spacing w:val="-2"/>
        </w:rPr>
        <w:t xml:space="preserve"> </w:t>
      </w:r>
      <w:r>
        <w:t>afschrijving</w:t>
      </w:r>
      <w:r>
        <w:rPr>
          <w:spacing w:val="-4"/>
        </w:rPr>
        <w:t xml:space="preserve"> </w:t>
      </w:r>
      <w:r>
        <w:t>zal worden toegevoegd aan het bouwfonds.</w:t>
      </w:r>
    </w:p>
    <w:p w14:paraId="2D66384F" w14:textId="77777777" w:rsidR="00097DBB" w:rsidRDefault="0058040F">
      <w:pPr>
        <w:spacing w:before="204"/>
        <w:ind w:left="141"/>
        <w:rPr>
          <w:i/>
        </w:rPr>
      </w:pPr>
      <w:r>
        <w:rPr>
          <w:i/>
          <w:spacing w:val="-2"/>
        </w:rPr>
        <w:t>Fondsen</w:t>
      </w:r>
    </w:p>
    <w:p w14:paraId="458AEADE" w14:textId="77777777" w:rsidR="00097DBB" w:rsidRDefault="0058040F">
      <w:pPr>
        <w:pStyle w:val="Plattetekst"/>
        <w:spacing w:line="276" w:lineRule="auto"/>
      </w:pPr>
      <w:r>
        <w:t>De</w:t>
      </w:r>
      <w:r>
        <w:rPr>
          <w:spacing w:val="-2"/>
        </w:rPr>
        <w:t xml:space="preserve"> </w:t>
      </w:r>
      <w:r>
        <w:t>fondsen</w:t>
      </w:r>
      <w:r>
        <w:rPr>
          <w:spacing w:val="-4"/>
        </w:rPr>
        <w:t xml:space="preserve"> </w:t>
      </w:r>
      <w:r>
        <w:t>van</w:t>
      </w:r>
      <w:r>
        <w:rPr>
          <w:spacing w:val="-4"/>
        </w:rPr>
        <w:t xml:space="preserve"> </w:t>
      </w:r>
      <w:r>
        <w:t>Life</w:t>
      </w:r>
      <w:r>
        <w:rPr>
          <w:spacing w:val="-2"/>
        </w:rPr>
        <w:t xml:space="preserve"> </w:t>
      </w:r>
      <w:r>
        <w:t>Church</w:t>
      </w:r>
      <w:r>
        <w:rPr>
          <w:spacing w:val="-5"/>
        </w:rPr>
        <w:t xml:space="preserve"> </w:t>
      </w:r>
      <w:r>
        <w:t>Nijkerk</w:t>
      </w:r>
      <w:r>
        <w:rPr>
          <w:spacing w:val="-2"/>
        </w:rPr>
        <w:t xml:space="preserve"> </w:t>
      </w:r>
      <w:r>
        <w:t>bestaan</w:t>
      </w:r>
      <w:r>
        <w:rPr>
          <w:spacing w:val="-4"/>
        </w:rPr>
        <w:t xml:space="preserve"> </w:t>
      </w:r>
      <w:r>
        <w:t>uit</w:t>
      </w:r>
      <w:r>
        <w:rPr>
          <w:spacing w:val="-2"/>
        </w:rPr>
        <w:t xml:space="preserve"> </w:t>
      </w:r>
      <w:r>
        <w:t>reserves</w:t>
      </w:r>
      <w:r>
        <w:rPr>
          <w:spacing w:val="-2"/>
        </w:rPr>
        <w:t xml:space="preserve"> </w:t>
      </w:r>
      <w:r>
        <w:t>uit</w:t>
      </w:r>
      <w:r>
        <w:rPr>
          <w:spacing w:val="-2"/>
        </w:rPr>
        <w:t xml:space="preserve"> </w:t>
      </w:r>
      <w:r>
        <w:t>ingekomen</w:t>
      </w:r>
      <w:r>
        <w:rPr>
          <w:spacing w:val="-4"/>
        </w:rPr>
        <w:t xml:space="preserve"> </w:t>
      </w:r>
      <w:r>
        <w:t>middelen</w:t>
      </w:r>
      <w:r>
        <w:rPr>
          <w:spacing w:val="-4"/>
        </w:rPr>
        <w:t xml:space="preserve"> </w:t>
      </w:r>
      <w:r>
        <w:t>of</w:t>
      </w:r>
      <w:r>
        <w:rPr>
          <w:spacing w:val="-4"/>
        </w:rPr>
        <w:t xml:space="preserve"> </w:t>
      </w:r>
      <w:r>
        <w:t>middelen</w:t>
      </w:r>
      <w:r>
        <w:rPr>
          <w:spacing w:val="-2"/>
        </w:rPr>
        <w:t xml:space="preserve"> </w:t>
      </w:r>
      <w:r>
        <w:t>die</w:t>
      </w:r>
      <w:r>
        <w:rPr>
          <w:spacing w:val="-4"/>
        </w:rPr>
        <w:t xml:space="preserve"> </w:t>
      </w:r>
      <w:r>
        <w:t>we zelf reserveren voor bepaalde doeleinden. Deze zijn niet (volledig) verbruikt in dit kalenderjaar.</w:t>
      </w:r>
    </w:p>
    <w:p w14:paraId="7D611B04" w14:textId="77777777" w:rsidR="00097DBB" w:rsidRDefault="0058040F">
      <w:pPr>
        <w:pStyle w:val="Plattetekst"/>
        <w:spacing w:before="0" w:line="268" w:lineRule="exact"/>
      </w:pPr>
      <w:r>
        <w:t>Hiervoor</w:t>
      </w:r>
      <w:r>
        <w:rPr>
          <w:spacing w:val="-6"/>
        </w:rPr>
        <w:t xml:space="preserve"> </w:t>
      </w:r>
      <w:r>
        <w:t>hebben</w:t>
      </w:r>
      <w:r>
        <w:rPr>
          <w:spacing w:val="-3"/>
        </w:rPr>
        <w:t xml:space="preserve"> </w:t>
      </w:r>
      <w:r>
        <w:t>we</w:t>
      </w:r>
      <w:r>
        <w:rPr>
          <w:spacing w:val="-3"/>
        </w:rPr>
        <w:t xml:space="preserve"> </w:t>
      </w:r>
      <w:r>
        <w:t>een</w:t>
      </w:r>
      <w:r>
        <w:rPr>
          <w:spacing w:val="-3"/>
        </w:rPr>
        <w:t xml:space="preserve"> </w:t>
      </w:r>
      <w:r>
        <w:t>reservering</w:t>
      </w:r>
      <w:r>
        <w:rPr>
          <w:spacing w:val="-5"/>
        </w:rPr>
        <w:t xml:space="preserve"> </w:t>
      </w:r>
      <w:r>
        <w:t>gemaakt</w:t>
      </w:r>
      <w:r>
        <w:rPr>
          <w:spacing w:val="-5"/>
        </w:rPr>
        <w:t xml:space="preserve"> </w:t>
      </w:r>
      <w:r>
        <w:t>op</w:t>
      </w:r>
      <w:r>
        <w:rPr>
          <w:spacing w:val="-4"/>
        </w:rPr>
        <w:t xml:space="preserve"> </w:t>
      </w:r>
      <w:r>
        <w:t>de</w:t>
      </w:r>
      <w:r>
        <w:rPr>
          <w:spacing w:val="-3"/>
        </w:rPr>
        <w:t xml:space="preserve"> </w:t>
      </w:r>
      <w:r>
        <w:t>balans</w:t>
      </w:r>
      <w:r>
        <w:rPr>
          <w:spacing w:val="-3"/>
        </w:rPr>
        <w:t xml:space="preserve"> </w:t>
      </w:r>
      <w:r>
        <w:t>voor</w:t>
      </w:r>
      <w:r>
        <w:rPr>
          <w:spacing w:val="-6"/>
        </w:rPr>
        <w:t xml:space="preserve"> </w:t>
      </w:r>
      <w:r>
        <w:t>toekomstige</w:t>
      </w:r>
      <w:r>
        <w:rPr>
          <w:spacing w:val="-5"/>
        </w:rPr>
        <w:t xml:space="preserve"> </w:t>
      </w:r>
      <w:r>
        <w:rPr>
          <w:spacing w:val="-2"/>
        </w:rPr>
        <w:t>uitgaven.</w:t>
      </w:r>
    </w:p>
    <w:p w14:paraId="11565687" w14:textId="77777777" w:rsidR="00097DBB" w:rsidRDefault="0058040F">
      <w:pPr>
        <w:spacing w:before="241"/>
        <w:ind w:left="141"/>
        <w:rPr>
          <w:i/>
        </w:rPr>
      </w:pPr>
      <w:r>
        <w:rPr>
          <w:i/>
        </w:rPr>
        <w:t>Apostolisch</w:t>
      </w:r>
      <w:r>
        <w:rPr>
          <w:i/>
          <w:spacing w:val="-7"/>
        </w:rPr>
        <w:t xml:space="preserve"> </w:t>
      </w:r>
      <w:r>
        <w:rPr>
          <w:i/>
          <w:spacing w:val="-2"/>
        </w:rPr>
        <w:t>fonds</w:t>
      </w:r>
    </w:p>
    <w:p w14:paraId="38422613" w14:textId="0BD1FE53" w:rsidR="00097DBB" w:rsidRDefault="0058040F">
      <w:pPr>
        <w:pStyle w:val="Plattetekst"/>
        <w:spacing w:line="276" w:lineRule="auto"/>
      </w:pPr>
      <w:r>
        <w:t>We reserveren hiervoor 10% van de maandelijkse</w:t>
      </w:r>
      <w:r>
        <w:rPr>
          <w:spacing w:val="-1"/>
        </w:rPr>
        <w:t xml:space="preserve"> </w:t>
      </w:r>
      <w:r>
        <w:t>inkomsten.</w:t>
      </w:r>
      <w:r>
        <w:rPr>
          <w:spacing w:val="-1"/>
        </w:rPr>
        <w:t xml:space="preserve"> </w:t>
      </w:r>
      <w:r>
        <w:t>Afgelopen</w:t>
      </w:r>
      <w:r>
        <w:rPr>
          <w:spacing w:val="-1"/>
        </w:rPr>
        <w:t xml:space="preserve"> </w:t>
      </w:r>
      <w:r>
        <w:t>jaar</w:t>
      </w:r>
      <w:r>
        <w:rPr>
          <w:spacing w:val="-4"/>
        </w:rPr>
        <w:t xml:space="preserve"> </w:t>
      </w:r>
      <w:r>
        <w:t>is</w:t>
      </w:r>
      <w:r>
        <w:rPr>
          <w:spacing w:val="-3"/>
        </w:rPr>
        <w:t xml:space="preserve"> </w:t>
      </w:r>
      <w:r>
        <w:t>er</w:t>
      </w:r>
      <w:r>
        <w:rPr>
          <w:spacing w:val="-3"/>
        </w:rPr>
        <w:t xml:space="preserve"> </w:t>
      </w:r>
      <w:r>
        <w:t>meer</w:t>
      </w:r>
      <w:r>
        <w:rPr>
          <w:spacing w:val="-4"/>
        </w:rPr>
        <w:t xml:space="preserve"> </w:t>
      </w:r>
      <w:r>
        <w:t>gereserveerd</w:t>
      </w:r>
      <w:r>
        <w:rPr>
          <w:spacing w:val="-5"/>
        </w:rPr>
        <w:t xml:space="preserve"> </w:t>
      </w:r>
      <w:r>
        <w:t>dan</w:t>
      </w:r>
      <w:r>
        <w:rPr>
          <w:spacing w:val="-3"/>
        </w:rPr>
        <w:t xml:space="preserve"> </w:t>
      </w:r>
      <w:r>
        <w:t>er</w:t>
      </w:r>
      <w:r>
        <w:rPr>
          <w:spacing w:val="-1"/>
        </w:rPr>
        <w:t xml:space="preserve"> </w:t>
      </w:r>
      <w:r>
        <w:t>is</w:t>
      </w:r>
      <w:r>
        <w:rPr>
          <w:spacing w:val="-4"/>
        </w:rPr>
        <w:t xml:space="preserve"> </w:t>
      </w:r>
      <w:r>
        <w:t>uitgegeven.</w:t>
      </w:r>
      <w:r>
        <w:rPr>
          <w:spacing w:val="-4"/>
        </w:rPr>
        <w:t xml:space="preserve"> </w:t>
      </w:r>
      <w:r>
        <w:t>Deze</w:t>
      </w:r>
      <w:r>
        <w:rPr>
          <w:spacing w:val="-6"/>
        </w:rPr>
        <w:t xml:space="preserve"> </w:t>
      </w:r>
      <w:r>
        <w:t>middelen gebruiken we voor translocal werk wat er gebeurt binnen NCMI. We ondersteunen hiermee (internationaal) gemeentes door middel van financiële ondersteuning, door middel van praktische ondersteuning en bediening in de lokale gemeentes. Tevens worden hier ook de giften van ondersteuning aan ons vanuit NCMI bekostigd.</w:t>
      </w:r>
    </w:p>
    <w:p w14:paraId="5CBB871C" w14:textId="77777777" w:rsidR="00097DBB" w:rsidRDefault="00097DBB">
      <w:pPr>
        <w:pStyle w:val="Plattetekst"/>
        <w:ind w:left="0"/>
      </w:pPr>
    </w:p>
    <w:p w14:paraId="213B1FB4" w14:textId="77777777" w:rsidR="00097DBB" w:rsidRDefault="0058040F">
      <w:pPr>
        <w:ind w:left="141"/>
        <w:rPr>
          <w:i/>
        </w:rPr>
      </w:pPr>
      <w:r>
        <w:rPr>
          <w:i/>
          <w:spacing w:val="-2"/>
        </w:rPr>
        <w:t>Noodfonds</w:t>
      </w:r>
    </w:p>
    <w:p w14:paraId="743C10C2" w14:textId="43A31D93" w:rsidR="00097DBB" w:rsidRDefault="0058040F">
      <w:pPr>
        <w:pStyle w:val="Plattetekst"/>
        <w:spacing w:before="39" w:line="276" w:lineRule="auto"/>
      </w:pPr>
      <w:r>
        <w:t>Dit is een fonds waarin we nu €50 per maand reserveren voor mensen in de maatschappij en gemeenteleden</w:t>
      </w:r>
      <w:r>
        <w:rPr>
          <w:spacing w:val="-2"/>
        </w:rPr>
        <w:t xml:space="preserve"> </w:t>
      </w:r>
      <w:r>
        <w:t>die</w:t>
      </w:r>
      <w:r>
        <w:rPr>
          <w:spacing w:val="-2"/>
        </w:rPr>
        <w:t xml:space="preserve"> </w:t>
      </w:r>
      <w:r>
        <w:t>in</w:t>
      </w:r>
      <w:r>
        <w:rPr>
          <w:spacing w:val="-5"/>
        </w:rPr>
        <w:t xml:space="preserve"> </w:t>
      </w:r>
      <w:r>
        <w:t>financiële</w:t>
      </w:r>
      <w:r>
        <w:rPr>
          <w:spacing w:val="-2"/>
        </w:rPr>
        <w:t xml:space="preserve"> </w:t>
      </w:r>
      <w:r>
        <w:t>nood</w:t>
      </w:r>
      <w:r>
        <w:rPr>
          <w:spacing w:val="-3"/>
        </w:rPr>
        <w:t xml:space="preserve"> </w:t>
      </w:r>
      <w:r>
        <w:t>zitten.</w:t>
      </w:r>
      <w:r>
        <w:rPr>
          <w:spacing w:val="-1"/>
        </w:rPr>
        <w:t xml:space="preserve"> </w:t>
      </w:r>
      <w:r>
        <w:t>Mocht</w:t>
      </w:r>
      <w:r>
        <w:rPr>
          <w:spacing w:val="-2"/>
        </w:rPr>
        <w:t xml:space="preserve"> </w:t>
      </w:r>
      <w:r>
        <w:t xml:space="preserve">dit niet afdoende wezen kunnen we ten alle tijden meer gelden uitgeven. </w:t>
      </w:r>
    </w:p>
    <w:p w14:paraId="561E301A" w14:textId="77777777" w:rsidR="00097DBB" w:rsidRDefault="0058040F">
      <w:pPr>
        <w:spacing w:before="199"/>
        <w:ind w:left="141"/>
        <w:rPr>
          <w:i/>
        </w:rPr>
      </w:pPr>
      <w:r>
        <w:rPr>
          <w:i/>
          <w:spacing w:val="-2"/>
        </w:rPr>
        <w:t>Bouwfonds</w:t>
      </w:r>
    </w:p>
    <w:p w14:paraId="5D22EE62" w14:textId="59ACC6B9" w:rsidR="00097DBB" w:rsidRDefault="0058040F" w:rsidP="006D74A6">
      <w:pPr>
        <w:pStyle w:val="Plattetekst"/>
        <w:spacing w:line="276" w:lineRule="auto"/>
        <w:ind w:right="20"/>
      </w:pPr>
      <w:r>
        <w:t>Dit</w:t>
      </w:r>
      <w:r>
        <w:rPr>
          <w:spacing w:val="-2"/>
        </w:rPr>
        <w:t xml:space="preserve"> </w:t>
      </w:r>
      <w:r>
        <w:t>fonds</w:t>
      </w:r>
      <w:r>
        <w:rPr>
          <w:spacing w:val="-2"/>
        </w:rPr>
        <w:t xml:space="preserve"> </w:t>
      </w:r>
      <w:r>
        <w:t>is</w:t>
      </w:r>
      <w:r>
        <w:rPr>
          <w:spacing w:val="-4"/>
        </w:rPr>
        <w:t xml:space="preserve"> </w:t>
      </w:r>
      <w:r>
        <w:t>opgericht</w:t>
      </w:r>
      <w:r>
        <w:rPr>
          <w:spacing w:val="-4"/>
        </w:rPr>
        <w:t xml:space="preserve"> </w:t>
      </w:r>
      <w:r>
        <w:t>voor</w:t>
      </w:r>
      <w:r>
        <w:rPr>
          <w:spacing w:val="-4"/>
        </w:rPr>
        <w:t xml:space="preserve"> </w:t>
      </w:r>
      <w:r>
        <w:t>een</w:t>
      </w:r>
      <w:r>
        <w:rPr>
          <w:spacing w:val="-3"/>
        </w:rPr>
        <w:t xml:space="preserve"> </w:t>
      </w:r>
      <w:r>
        <w:t>verhuizing</w:t>
      </w:r>
      <w:r>
        <w:rPr>
          <w:spacing w:val="-3"/>
        </w:rPr>
        <w:t xml:space="preserve"> </w:t>
      </w:r>
      <w:r>
        <w:t>naar</w:t>
      </w:r>
      <w:r>
        <w:rPr>
          <w:spacing w:val="-3"/>
        </w:rPr>
        <w:t xml:space="preserve"> </w:t>
      </w:r>
      <w:r>
        <w:t>een</w:t>
      </w:r>
      <w:r>
        <w:rPr>
          <w:spacing w:val="-5"/>
        </w:rPr>
        <w:t xml:space="preserve"> </w:t>
      </w:r>
      <w:r>
        <w:t>eigen</w:t>
      </w:r>
      <w:r>
        <w:rPr>
          <w:spacing w:val="-2"/>
        </w:rPr>
        <w:t xml:space="preserve"> </w:t>
      </w:r>
      <w:r>
        <w:t>gebouw</w:t>
      </w:r>
      <w:r>
        <w:rPr>
          <w:spacing w:val="-4"/>
        </w:rPr>
        <w:t xml:space="preserve"> </w:t>
      </w:r>
      <w:r>
        <w:t>in</w:t>
      </w:r>
      <w:r>
        <w:rPr>
          <w:spacing w:val="-2"/>
        </w:rPr>
        <w:t xml:space="preserve"> </w:t>
      </w:r>
      <w:r>
        <w:t>eigendom</w:t>
      </w:r>
      <w:r>
        <w:rPr>
          <w:spacing w:val="-4"/>
        </w:rPr>
        <w:t xml:space="preserve"> </w:t>
      </w:r>
      <w:r>
        <w:t>of</w:t>
      </w:r>
      <w:r>
        <w:rPr>
          <w:spacing w:val="-2"/>
        </w:rPr>
        <w:t xml:space="preserve"> </w:t>
      </w:r>
      <w:r>
        <w:t>verhuizing</w:t>
      </w:r>
      <w:r>
        <w:rPr>
          <w:spacing w:val="-3"/>
        </w:rPr>
        <w:t xml:space="preserve"> </w:t>
      </w:r>
      <w:r>
        <w:t>naar</w:t>
      </w:r>
      <w:r>
        <w:rPr>
          <w:spacing w:val="-3"/>
        </w:rPr>
        <w:t xml:space="preserve"> </w:t>
      </w:r>
      <w:r>
        <w:t>een huur pand. Maandelijks voegt de gemeente Life €1.000 toe aan het bouwfonds uit de eigen</w:t>
      </w:r>
      <w:r>
        <w:rPr>
          <w:spacing w:val="40"/>
        </w:rPr>
        <w:t xml:space="preserve"> </w:t>
      </w:r>
      <w:r>
        <w:t xml:space="preserve">middelen. </w:t>
      </w:r>
      <w:r w:rsidR="006D74A6">
        <w:t>Vorig</w:t>
      </w:r>
      <w:r>
        <w:t xml:space="preserve"> jaar zijn</w:t>
      </w:r>
      <w:r>
        <w:rPr>
          <w:spacing w:val="-1"/>
        </w:rPr>
        <w:t xml:space="preserve"> </w:t>
      </w:r>
      <w:r>
        <w:t>we</w:t>
      </w:r>
      <w:r>
        <w:rPr>
          <w:spacing w:val="-1"/>
        </w:rPr>
        <w:t xml:space="preserve"> </w:t>
      </w:r>
      <w:r>
        <w:t>verhuisd</w:t>
      </w:r>
      <w:r>
        <w:rPr>
          <w:spacing w:val="-1"/>
        </w:rPr>
        <w:t xml:space="preserve"> </w:t>
      </w:r>
      <w:r>
        <w:t>van Kade10 naar sporthal Watergoor. Een groot deel van de kosten, € 30.210,52, hebben we bekostigd uit het bouwfonds. Het restant, €7.913,05, is gehaald uit de algemene middelen. De equipment die is</w:t>
      </w:r>
      <w:r w:rsidR="006D74A6">
        <w:t xml:space="preserve"> a</w:t>
      </w:r>
      <w:r>
        <w:t>angeschaft</w:t>
      </w:r>
      <w:r>
        <w:rPr>
          <w:spacing w:val="-2"/>
        </w:rPr>
        <w:t xml:space="preserve"> </w:t>
      </w:r>
      <w:r>
        <w:t>uit</w:t>
      </w:r>
      <w:r>
        <w:rPr>
          <w:spacing w:val="-5"/>
        </w:rPr>
        <w:t xml:space="preserve"> </w:t>
      </w:r>
      <w:r>
        <w:t>het</w:t>
      </w:r>
      <w:r>
        <w:rPr>
          <w:spacing w:val="-1"/>
        </w:rPr>
        <w:t xml:space="preserve"> </w:t>
      </w:r>
      <w:r>
        <w:t>bouwfonds</w:t>
      </w:r>
      <w:r>
        <w:rPr>
          <w:spacing w:val="-2"/>
        </w:rPr>
        <w:t xml:space="preserve"> </w:t>
      </w:r>
      <w:r>
        <w:t>zijn</w:t>
      </w:r>
      <w:r>
        <w:rPr>
          <w:spacing w:val="-4"/>
        </w:rPr>
        <w:t xml:space="preserve"> </w:t>
      </w:r>
      <w:r>
        <w:t>zaken</w:t>
      </w:r>
      <w:r>
        <w:rPr>
          <w:spacing w:val="-2"/>
        </w:rPr>
        <w:t xml:space="preserve"> </w:t>
      </w:r>
      <w:r>
        <w:t>die</w:t>
      </w:r>
      <w:r>
        <w:rPr>
          <w:spacing w:val="-4"/>
        </w:rPr>
        <w:t xml:space="preserve"> </w:t>
      </w:r>
      <w:r>
        <w:t>we</w:t>
      </w:r>
      <w:r>
        <w:rPr>
          <w:spacing w:val="-2"/>
        </w:rPr>
        <w:t xml:space="preserve"> </w:t>
      </w:r>
      <w:r>
        <w:t>altijd</w:t>
      </w:r>
      <w:r>
        <w:rPr>
          <w:spacing w:val="-5"/>
        </w:rPr>
        <w:t xml:space="preserve"> </w:t>
      </w:r>
      <w:r>
        <w:t>mee</w:t>
      </w:r>
      <w:r>
        <w:rPr>
          <w:spacing w:val="-2"/>
        </w:rPr>
        <w:t xml:space="preserve"> </w:t>
      </w:r>
      <w:r>
        <w:t>kunnen</w:t>
      </w:r>
      <w:r>
        <w:rPr>
          <w:spacing w:val="-5"/>
        </w:rPr>
        <w:t xml:space="preserve"> </w:t>
      </w:r>
      <w:r>
        <w:t>verhuizen</w:t>
      </w:r>
      <w:r>
        <w:rPr>
          <w:spacing w:val="-2"/>
        </w:rPr>
        <w:t xml:space="preserve"> </w:t>
      </w:r>
      <w:r>
        <w:t>naar</w:t>
      </w:r>
      <w:r>
        <w:rPr>
          <w:spacing w:val="-2"/>
        </w:rPr>
        <w:t xml:space="preserve"> </w:t>
      </w:r>
      <w:r>
        <w:t>een</w:t>
      </w:r>
      <w:r>
        <w:rPr>
          <w:spacing w:val="-5"/>
        </w:rPr>
        <w:t xml:space="preserve"> </w:t>
      </w:r>
      <w:r>
        <w:t>vast</w:t>
      </w:r>
      <w:r>
        <w:rPr>
          <w:spacing w:val="-4"/>
        </w:rPr>
        <w:t xml:space="preserve"> </w:t>
      </w:r>
      <w:r>
        <w:t>eigen gebouw. Er zijn ook nog technische zaken als geluidstafels en boxen die niet mee verhuisd zijn.</w:t>
      </w:r>
      <w:r w:rsidR="006D74A6">
        <w:t xml:space="preserve"> Deels zijn deze verkocht en toegevoegd aan het fonds, waar er ook weer nieuwe zaken zijn aangeschaft.</w:t>
      </w:r>
      <w:r w:rsidR="00311CBB">
        <w:t xml:space="preserve"> </w:t>
      </w:r>
    </w:p>
    <w:p w14:paraId="71001DF6" w14:textId="77777777" w:rsidR="006D74A6" w:rsidRDefault="006D74A6" w:rsidP="006D74A6">
      <w:pPr>
        <w:pStyle w:val="Plattetekst"/>
        <w:spacing w:line="276" w:lineRule="auto"/>
        <w:ind w:right="20"/>
      </w:pPr>
    </w:p>
    <w:p w14:paraId="54A4BFC0" w14:textId="77777777" w:rsidR="006D74A6" w:rsidRDefault="006D74A6" w:rsidP="006D74A6">
      <w:pPr>
        <w:pStyle w:val="Plattetekst"/>
        <w:spacing w:line="276" w:lineRule="auto"/>
        <w:ind w:right="20"/>
      </w:pPr>
    </w:p>
    <w:p w14:paraId="400237F7" w14:textId="77777777" w:rsidR="006D74A6" w:rsidRDefault="006D74A6" w:rsidP="006D74A6">
      <w:pPr>
        <w:pStyle w:val="Plattetekst"/>
        <w:spacing w:line="276" w:lineRule="auto"/>
        <w:ind w:right="20"/>
      </w:pPr>
    </w:p>
    <w:p w14:paraId="4FDF10CA" w14:textId="77777777" w:rsidR="006D74A6" w:rsidRDefault="006D74A6" w:rsidP="006D74A6">
      <w:pPr>
        <w:pStyle w:val="Plattetekst"/>
        <w:spacing w:line="276" w:lineRule="auto"/>
        <w:ind w:right="20"/>
      </w:pPr>
    </w:p>
    <w:p w14:paraId="3583CCEC" w14:textId="77777777" w:rsidR="006D74A6" w:rsidRDefault="006D74A6" w:rsidP="006D74A6">
      <w:pPr>
        <w:pStyle w:val="Plattetekst"/>
        <w:spacing w:line="276" w:lineRule="auto"/>
        <w:ind w:right="20"/>
      </w:pPr>
    </w:p>
    <w:p w14:paraId="299A6391" w14:textId="77777777" w:rsidR="006D74A6" w:rsidRDefault="006D74A6" w:rsidP="006D74A6">
      <w:pPr>
        <w:pStyle w:val="Plattetekst"/>
        <w:spacing w:line="276" w:lineRule="auto"/>
        <w:ind w:right="20"/>
      </w:pPr>
    </w:p>
    <w:p w14:paraId="1A534000" w14:textId="77777777" w:rsidR="006D74A6" w:rsidRDefault="006D74A6" w:rsidP="006D74A6">
      <w:pPr>
        <w:pStyle w:val="Plattetekst"/>
        <w:spacing w:line="276" w:lineRule="auto"/>
        <w:ind w:right="20"/>
      </w:pPr>
    </w:p>
    <w:p w14:paraId="338F399F" w14:textId="77777777" w:rsidR="006D74A6" w:rsidRDefault="006D74A6" w:rsidP="006D74A6">
      <w:pPr>
        <w:pStyle w:val="Plattetekst"/>
        <w:spacing w:line="276" w:lineRule="auto"/>
        <w:ind w:right="20"/>
      </w:pPr>
    </w:p>
    <w:p w14:paraId="27E7288B" w14:textId="77777777" w:rsidR="006D74A6" w:rsidRDefault="006D74A6" w:rsidP="006D74A6">
      <w:pPr>
        <w:pStyle w:val="Plattetekst"/>
        <w:spacing w:line="276" w:lineRule="auto"/>
        <w:ind w:right="20"/>
      </w:pPr>
    </w:p>
    <w:p w14:paraId="47BDDA9E" w14:textId="77777777" w:rsidR="006D74A6" w:rsidRDefault="006D74A6" w:rsidP="006D74A6">
      <w:pPr>
        <w:pStyle w:val="Plattetekst"/>
        <w:spacing w:line="276" w:lineRule="auto"/>
        <w:ind w:right="20"/>
      </w:pPr>
    </w:p>
    <w:p w14:paraId="07364D09" w14:textId="77777777" w:rsidR="006D74A6" w:rsidRDefault="006D74A6" w:rsidP="006D74A6">
      <w:pPr>
        <w:pStyle w:val="Plattetekst"/>
        <w:spacing w:line="276" w:lineRule="auto"/>
        <w:ind w:right="20"/>
      </w:pPr>
    </w:p>
    <w:p w14:paraId="37762E58" w14:textId="77777777" w:rsidR="006D74A6" w:rsidRDefault="006D74A6" w:rsidP="006D74A6">
      <w:pPr>
        <w:pStyle w:val="Plattetekst"/>
        <w:spacing w:line="276" w:lineRule="auto"/>
        <w:ind w:right="20"/>
      </w:pPr>
    </w:p>
    <w:p w14:paraId="20201745" w14:textId="7EEC828C" w:rsidR="00097DBB" w:rsidRDefault="0058040F">
      <w:pPr>
        <w:pStyle w:val="Kop1"/>
        <w:spacing w:before="240"/>
      </w:pPr>
      <w:r>
        <w:lastRenderedPageBreak/>
        <w:t>Inkomsten</w:t>
      </w:r>
      <w:r>
        <w:rPr>
          <w:spacing w:val="-5"/>
        </w:rPr>
        <w:t xml:space="preserve"> </w:t>
      </w:r>
      <w:r>
        <w:t>en</w:t>
      </w:r>
      <w:r>
        <w:rPr>
          <w:spacing w:val="-4"/>
        </w:rPr>
        <w:t xml:space="preserve"> </w:t>
      </w:r>
      <w:r>
        <w:t>uitgaven</w:t>
      </w:r>
      <w:r>
        <w:rPr>
          <w:spacing w:val="-6"/>
        </w:rPr>
        <w:t xml:space="preserve"> </w:t>
      </w:r>
      <w:r>
        <w:t>Life</w:t>
      </w:r>
      <w:r>
        <w:rPr>
          <w:spacing w:val="-3"/>
        </w:rPr>
        <w:t xml:space="preserve"> </w:t>
      </w:r>
      <w:r>
        <w:t>Church</w:t>
      </w:r>
      <w:r>
        <w:rPr>
          <w:spacing w:val="-6"/>
        </w:rPr>
        <w:t xml:space="preserve"> </w:t>
      </w:r>
      <w:r>
        <w:t>Nijkerk</w:t>
      </w:r>
      <w:r>
        <w:rPr>
          <w:spacing w:val="-5"/>
        </w:rPr>
        <w:t xml:space="preserve"> </w:t>
      </w:r>
      <w:r>
        <w:rPr>
          <w:spacing w:val="-4"/>
        </w:rPr>
        <w:t>202</w:t>
      </w:r>
      <w:r w:rsidR="00493BB4">
        <w:rPr>
          <w:spacing w:val="-4"/>
        </w:rPr>
        <w:t>5</w:t>
      </w:r>
    </w:p>
    <w:p w14:paraId="0A297A9A" w14:textId="77777777" w:rsidR="00097DBB" w:rsidRDefault="00097DBB">
      <w:pPr>
        <w:pStyle w:val="Plattetekst"/>
        <w:spacing w:before="40"/>
        <w:ind w:left="0"/>
        <w:rPr>
          <w:b/>
          <w:sz w:val="20"/>
        </w:rPr>
      </w:pPr>
    </w:p>
    <w:tbl>
      <w:tblPr>
        <w:tblStyle w:val="TableNormal"/>
        <w:tblW w:w="0" w:type="auto"/>
        <w:tblInd w:w="98" w:type="dxa"/>
        <w:tblLayout w:type="fixed"/>
        <w:tblLook w:val="01E0" w:firstRow="1" w:lastRow="1" w:firstColumn="1" w:lastColumn="1" w:noHBand="0" w:noVBand="0"/>
      </w:tblPr>
      <w:tblGrid>
        <w:gridCol w:w="3651"/>
        <w:gridCol w:w="1496"/>
        <w:gridCol w:w="254"/>
      </w:tblGrid>
      <w:tr w:rsidR="00097DBB" w14:paraId="596D489B" w14:textId="77777777" w:rsidTr="006D74A6">
        <w:trPr>
          <w:trHeight w:val="263"/>
        </w:trPr>
        <w:tc>
          <w:tcPr>
            <w:tcW w:w="3651" w:type="dxa"/>
          </w:tcPr>
          <w:p w14:paraId="745112D3" w14:textId="77777777" w:rsidR="00097DBB" w:rsidRDefault="0058040F">
            <w:pPr>
              <w:pStyle w:val="TableParagraph"/>
              <w:spacing w:line="225" w:lineRule="exact"/>
              <w:ind w:left="50"/>
              <w:rPr>
                <w:i/>
              </w:rPr>
            </w:pPr>
            <w:r>
              <w:rPr>
                <w:i/>
              </w:rPr>
              <w:t>Bijdragen</w:t>
            </w:r>
            <w:r>
              <w:rPr>
                <w:i/>
                <w:spacing w:val="-5"/>
              </w:rPr>
              <w:t xml:space="preserve"> </w:t>
            </w:r>
            <w:r>
              <w:rPr>
                <w:i/>
              </w:rPr>
              <w:t>en</w:t>
            </w:r>
            <w:r>
              <w:rPr>
                <w:i/>
                <w:spacing w:val="-5"/>
              </w:rPr>
              <w:t xml:space="preserve"> </w:t>
            </w:r>
            <w:r>
              <w:rPr>
                <w:i/>
                <w:spacing w:val="-2"/>
              </w:rPr>
              <w:t>collectes</w:t>
            </w:r>
          </w:p>
        </w:tc>
        <w:tc>
          <w:tcPr>
            <w:tcW w:w="1496" w:type="dxa"/>
          </w:tcPr>
          <w:p w14:paraId="654C2149" w14:textId="4E3F2BAD" w:rsidR="00097DBB" w:rsidRDefault="0058040F">
            <w:pPr>
              <w:pStyle w:val="TableParagraph"/>
              <w:spacing w:line="225" w:lineRule="exact"/>
              <w:ind w:left="-1" w:right="60"/>
              <w:jc w:val="center"/>
              <w:rPr>
                <w:i/>
              </w:rPr>
            </w:pPr>
            <w:r>
              <w:rPr>
                <w:i/>
              </w:rPr>
              <w:t>€</w:t>
            </w:r>
            <w:r>
              <w:rPr>
                <w:i/>
                <w:spacing w:val="48"/>
              </w:rPr>
              <w:t xml:space="preserve"> </w:t>
            </w:r>
            <w:r>
              <w:rPr>
                <w:i/>
                <w:spacing w:val="-2"/>
              </w:rPr>
              <w:t>171.</w:t>
            </w:r>
            <w:r w:rsidR="006D74A6">
              <w:rPr>
                <w:i/>
                <w:spacing w:val="-2"/>
              </w:rPr>
              <w:t>619,11</w:t>
            </w:r>
          </w:p>
        </w:tc>
        <w:tc>
          <w:tcPr>
            <w:tcW w:w="254" w:type="dxa"/>
          </w:tcPr>
          <w:p w14:paraId="34A5D871" w14:textId="77777777" w:rsidR="00097DBB" w:rsidRDefault="00097DBB">
            <w:pPr>
              <w:pStyle w:val="TableParagraph"/>
              <w:rPr>
                <w:rFonts w:ascii="Times New Roman"/>
                <w:sz w:val="18"/>
              </w:rPr>
            </w:pPr>
          </w:p>
        </w:tc>
      </w:tr>
      <w:tr w:rsidR="00097DBB" w14:paraId="30D8ABEC" w14:textId="77777777" w:rsidTr="006D74A6">
        <w:trPr>
          <w:trHeight w:val="308"/>
        </w:trPr>
        <w:tc>
          <w:tcPr>
            <w:tcW w:w="3651" w:type="dxa"/>
          </w:tcPr>
          <w:p w14:paraId="50874F2E" w14:textId="77777777" w:rsidR="00097DBB" w:rsidRDefault="0058040F">
            <w:pPr>
              <w:pStyle w:val="TableParagraph"/>
              <w:spacing w:line="268" w:lineRule="exact"/>
              <w:ind w:left="50"/>
              <w:rPr>
                <w:i/>
              </w:rPr>
            </w:pPr>
            <w:r>
              <w:rPr>
                <w:i/>
                <w:spacing w:val="-2"/>
              </w:rPr>
              <w:t>Bouwfonds</w:t>
            </w:r>
          </w:p>
        </w:tc>
        <w:tc>
          <w:tcPr>
            <w:tcW w:w="1496" w:type="dxa"/>
          </w:tcPr>
          <w:p w14:paraId="71F56EA0" w14:textId="5A97885B" w:rsidR="00097DBB" w:rsidRDefault="0058040F">
            <w:pPr>
              <w:pStyle w:val="TableParagraph"/>
              <w:tabs>
                <w:tab w:val="left" w:pos="409"/>
              </w:tabs>
              <w:spacing w:line="268" w:lineRule="exact"/>
              <w:ind w:left="-1" w:right="84"/>
              <w:jc w:val="center"/>
              <w:rPr>
                <w:i/>
              </w:rPr>
            </w:pPr>
            <w:r>
              <w:rPr>
                <w:i/>
                <w:spacing w:val="-10"/>
              </w:rPr>
              <w:t>€</w:t>
            </w:r>
            <w:r>
              <w:rPr>
                <w:i/>
              </w:rPr>
              <w:tab/>
            </w:r>
            <w:r w:rsidR="006D74A6">
              <w:rPr>
                <w:i/>
                <w:spacing w:val="-2"/>
              </w:rPr>
              <w:t>5.585,07</w:t>
            </w:r>
          </w:p>
        </w:tc>
        <w:tc>
          <w:tcPr>
            <w:tcW w:w="254" w:type="dxa"/>
          </w:tcPr>
          <w:p w14:paraId="6FA1E4F0" w14:textId="77777777" w:rsidR="00097DBB" w:rsidRDefault="00097DBB">
            <w:pPr>
              <w:pStyle w:val="TableParagraph"/>
              <w:rPr>
                <w:rFonts w:ascii="Times New Roman"/>
              </w:rPr>
            </w:pPr>
          </w:p>
        </w:tc>
      </w:tr>
      <w:tr w:rsidR="00097DBB" w14:paraId="5D12A78E" w14:textId="77777777" w:rsidTr="006D74A6">
        <w:trPr>
          <w:trHeight w:val="309"/>
        </w:trPr>
        <w:tc>
          <w:tcPr>
            <w:tcW w:w="3651" w:type="dxa"/>
          </w:tcPr>
          <w:p w14:paraId="03484365" w14:textId="77777777" w:rsidR="00097DBB" w:rsidRDefault="0058040F">
            <w:pPr>
              <w:pStyle w:val="TableParagraph"/>
              <w:ind w:left="50"/>
              <w:rPr>
                <w:i/>
              </w:rPr>
            </w:pPr>
            <w:r>
              <w:rPr>
                <w:i/>
              </w:rPr>
              <w:t>Opbrengsten</w:t>
            </w:r>
            <w:r>
              <w:rPr>
                <w:i/>
                <w:spacing w:val="-12"/>
              </w:rPr>
              <w:t xml:space="preserve"> </w:t>
            </w:r>
            <w:r>
              <w:rPr>
                <w:i/>
                <w:spacing w:val="-2"/>
              </w:rPr>
              <w:t>translocal</w:t>
            </w:r>
          </w:p>
        </w:tc>
        <w:tc>
          <w:tcPr>
            <w:tcW w:w="1496" w:type="dxa"/>
          </w:tcPr>
          <w:p w14:paraId="064E382F" w14:textId="4B99D74B" w:rsidR="00097DBB" w:rsidRDefault="0058040F">
            <w:pPr>
              <w:pStyle w:val="TableParagraph"/>
              <w:ind w:left="-1" w:right="72"/>
              <w:jc w:val="center"/>
              <w:rPr>
                <w:i/>
              </w:rPr>
            </w:pPr>
            <w:r>
              <w:rPr>
                <w:i/>
              </w:rPr>
              <w:t>€</w:t>
            </w:r>
            <w:r>
              <w:rPr>
                <w:i/>
                <w:spacing w:val="49"/>
              </w:rPr>
              <w:t xml:space="preserve">  </w:t>
            </w:r>
            <w:r w:rsidR="006D74A6">
              <w:rPr>
                <w:i/>
                <w:spacing w:val="-2"/>
              </w:rPr>
              <w:t xml:space="preserve">  875,00</w:t>
            </w:r>
          </w:p>
        </w:tc>
        <w:tc>
          <w:tcPr>
            <w:tcW w:w="254" w:type="dxa"/>
          </w:tcPr>
          <w:p w14:paraId="01CE294A" w14:textId="77777777" w:rsidR="00097DBB" w:rsidRDefault="00097DBB">
            <w:pPr>
              <w:pStyle w:val="TableParagraph"/>
              <w:rPr>
                <w:rFonts w:ascii="Times New Roman"/>
              </w:rPr>
            </w:pPr>
          </w:p>
        </w:tc>
      </w:tr>
      <w:tr w:rsidR="00097DBB" w14:paraId="14B1AD55" w14:textId="77777777" w:rsidTr="006D74A6">
        <w:trPr>
          <w:trHeight w:val="457"/>
        </w:trPr>
        <w:tc>
          <w:tcPr>
            <w:tcW w:w="3651" w:type="dxa"/>
          </w:tcPr>
          <w:p w14:paraId="2FB2DF90" w14:textId="77777777" w:rsidR="00097DBB" w:rsidRDefault="0058040F">
            <w:pPr>
              <w:pStyle w:val="TableParagraph"/>
              <w:ind w:left="50"/>
              <w:rPr>
                <w:i/>
              </w:rPr>
            </w:pPr>
            <w:r>
              <w:rPr>
                <w:i/>
              </w:rPr>
              <w:t>Overige</w:t>
            </w:r>
            <w:r>
              <w:rPr>
                <w:i/>
                <w:spacing w:val="-2"/>
              </w:rPr>
              <w:t xml:space="preserve"> opbrengsten</w:t>
            </w:r>
          </w:p>
        </w:tc>
        <w:tc>
          <w:tcPr>
            <w:tcW w:w="1496" w:type="dxa"/>
            <w:tcBorders>
              <w:bottom w:val="dashed" w:sz="6" w:space="0" w:color="000000"/>
            </w:tcBorders>
          </w:tcPr>
          <w:p w14:paraId="7C376D40" w14:textId="41BB1CAC" w:rsidR="00097DBB" w:rsidRDefault="0058040F">
            <w:pPr>
              <w:pStyle w:val="TableParagraph"/>
              <w:tabs>
                <w:tab w:val="left" w:pos="409"/>
              </w:tabs>
              <w:ind w:left="-1" w:right="84"/>
              <w:jc w:val="center"/>
              <w:rPr>
                <w:i/>
              </w:rPr>
            </w:pPr>
            <w:r>
              <w:rPr>
                <w:i/>
                <w:spacing w:val="-10"/>
              </w:rPr>
              <w:t>€</w:t>
            </w:r>
            <w:r>
              <w:rPr>
                <w:i/>
              </w:rPr>
              <w:tab/>
            </w:r>
            <w:r w:rsidR="006D74A6">
              <w:rPr>
                <w:i/>
                <w:spacing w:val="-2"/>
              </w:rPr>
              <w:t>6.844,30</w:t>
            </w:r>
          </w:p>
        </w:tc>
        <w:tc>
          <w:tcPr>
            <w:tcW w:w="254" w:type="dxa"/>
          </w:tcPr>
          <w:p w14:paraId="75673D90" w14:textId="77777777" w:rsidR="00097DBB" w:rsidRDefault="00097DBB">
            <w:pPr>
              <w:pStyle w:val="TableParagraph"/>
              <w:rPr>
                <w:rFonts w:ascii="Times New Roman"/>
              </w:rPr>
            </w:pPr>
          </w:p>
        </w:tc>
      </w:tr>
      <w:tr w:rsidR="00097DBB" w14:paraId="46CC7BB4" w14:textId="77777777" w:rsidTr="006D74A6">
        <w:trPr>
          <w:trHeight w:val="553"/>
        </w:trPr>
        <w:tc>
          <w:tcPr>
            <w:tcW w:w="3651" w:type="dxa"/>
          </w:tcPr>
          <w:p w14:paraId="7F535EA1" w14:textId="77777777" w:rsidR="00097DBB" w:rsidRDefault="0058040F">
            <w:pPr>
              <w:pStyle w:val="TableParagraph"/>
              <w:spacing w:before="144"/>
              <w:ind w:left="50"/>
              <w:rPr>
                <w:b/>
              </w:rPr>
            </w:pPr>
            <w:r>
              <w:rPr>
                <w:b/>
              </w:rPr>
              <w:t>Totaal</w:t>
            </w:r>
            <w:r>
              <w:rPr>
                <w:b/>
                <w:spacing w:val="-5"/>
              </w:rPr>
              <w:t xml:space="preserve"> </w:t>
            </w:r>
            <w:r>
              <w:rPr>
                <w:b/>
                <w:spacing w:val="-2"/>
              </w:rPr>
              <w:t>inkomsten</w:t>
            </w:r>
          </w:p>
        </w:tc>
        <w:tc>
          <w:tcPr>
            <w:tcW w:w="1496" w:type="dxa"/>
            <w:tcBorders>
              <w:top w:val="dashed" w:sz="6" w:space="0" w:color="000000"/>
            </w:tcBorders>
          </w:tcPr>
          <w:p w14:paraId="3C625501" w14:textId="3EFF99C2" w:rsidR="00097DBB" w:rsidRDefault="0058040F">
            <w:pPr>
              <w:pStyle w:val="TableParagraph"/>
              <w:spacing w:before="144"/>
              <w:ind w:left="-1" w:right="60"/>
              <w:jc w:val="center"/>
            </w:pPr>
            <w:r>
              <w:t>€</w:t>
            </w:r>
            <w:r>
              <w:rPr>
                <w:spacing w:val="48"/>
              </w:rPr>
              <w:t xml:space="preserve"> </w:t>
            </w:r>
            <w:r w:rsidR="006D74A6">
              <w:rPr>
                <w:spacing w:val="-2"/>
              </w:rPr>
              <w:t>184.923,48</w:t>
            </w:r>
          </w:p>
        </w:tc>
        <w:tc>
          <w:tcPr>
            <w:tcW w:w="254" w:type="dxa"/>
          </w:tcPr>
          <w:p w14:paraId="2363CD6C" w14:textId="77777777" w:rsidR="00097DBB" w:rsidRDefault="00097DBB">
            <w:pPr>
              <w:pStyle w:val="TableParagraph"/>
              <w:rPr>
                <w:rFonts w:ascii="Times New Roman"/>
              </w:rPr>
            </w:pPr>
          </w:p>
        </w:tc>
      </w:tr>
      <w:tr w:rsidR="00097DBB" w14:paraId="1618A2D9" w14:textId="77777777" w:rsidTr="006D74A6">
        <w:trPr>
          <w:trHeight w:val="409"/>
        </w:trPr>
        <w:tc>
          <w:tcPr>
            <w:tcW w:w="3651" w:type="dxa"/>
          </w:tcPr>
          <w:p w14:paraId="2DB28F91" w14:textId="77777777" w:rsidR="00097DBB" w:rsidRDefault="0058040F">
            <w:pPr>
              <w:pStyle w:val="TableParagraph"/>
              <w:spacing w:before="100"/>
              <w:ind w:left="50"/>
              <w:rPr>
                <w:i/>
              </w:rPr>
            </w:pPr>
            <w:r>
              <w:rPr>
                <w:i/>
                <w:spacing w:val="-2"/>
              </w:rPr>
              <w:t>Personeelsbeloningen</w:t>
            </w:r>
          </w:p>
        </w:tc>
        <w:tc>
          <w:tcPr>
            <w:tcW w:w="1496" w:type="dxa"/>
          </w:tcPr>
          <w:p w14:paraId="363A8C16" w14:textId="2CC5E868" w:rsidR="00097DBB" w:rsidRDefault="0058040F">
            <w:pPr>
              <w:pStyle w:val="TableParagraph"/>
              <w:spacing w:before="100"/>
              <w:ind w:left="-1" w:right="72"/>
              <w:jc w:val="center"/>
              <w:rPr>
                <w:i/>
              </w:rPr>
            </w:pPr>
            <w:r>
              <w:rPr>
                <w:i/>
              </w:rPr>
              <w:t>€</w:t>
            </w:r>
            <w:r>
              <w:rPr>
                <w:i/>
                <w:spacing w:val="49"/>
              </w:rPr>
              <w:t xml:space="preserve">  </w:t>
            </w:r>
            <w:r w:rsidR="006D74A6">
              <w:rPr>
                <w:i/>
                <w:spacing w:val="-2"/>
              </w:rPr>
              <w:t>101.414,40</w:t>
            </w:r>
          </w:p>
        </w:tc>
        <w:tc>
          <w:tcPr>
            <w:tcW w:w="254" w:type="dxa"/>
          </w:tcPr>
          <w:p w14:paraId="7F1CFCBC" w14:textId="77777777" w:rsidR="00097DBB" w:rsidRDefault="00097DBB">
            <w:pPr>
              <w:pStyle w:val="TableParagraph"/>
              <w:rPr>
                <w:rFonts w:ascii="Times New Roman"/>
              </w:rPr>
            </w:pPr>
          </w:p>
        </w:tc>
      </w:tr>
      <w:tr w:rsidR="00097DBB" w14:paraId="77C3EDF6" w14:textId="77777777" w:rsidTr="006D74A6">
        <w:trPr>
          <w:trHeight w:val="309"/>
        </w:trPr>
        <w:tc>
          <w:tcPr>
            <w:tcW w:w="3651" w:type="dxa"/>
          </w:tcPr>
          <w:p w14:paraId="4A2C1DB2" w14:textId="77777777" w:rsidR="00097DBB" w:rsidRDefault="0058040F">
            <w:pPr>
              <w:pStyle w:val="TableParagraph"/>
              <w:ind w:left="50"/>
              <w:rPr>
                <w:i/>
              </w:rPr>
            </w:pPr>
            <w:r>
              <w:rPr>
                <w:i/>
                <w:spacing w:val="-2"/>
              </w:rPr>
              <w:t>Huisvestingskosten</w:t>
            </w:r>
          </w:p>
        </w:tc>
        <w:tc>
          <w:tcPr>
            <w:tcW w:w="1496" w:type="dxa"/>
          </w:tcPr>
          <w:p w14:paraId="197C1EB7" w14:textId="01C56F72" w:rsidR="00097DBB" w:rsidRDefault="0058040F">
            <w:pPr>
              <w:pStyle w:val="TableParagraph"/>
              <w:tabs>
                <w:tab w:val="left" w:pos="361"/>
              </w:tabs>
              <w:ind w:left="-1" w:right="24"/>
              <w:jc w:val="center"/>
              <w:rPr>
                <w:i/>
              </w:rPr>
            </w:pPr>
            <w:r>
              <w:rPr>
                <w:i/>
                <w:spacing w:val="-10"/>
              </w:rPr>
              <w:t>€</w:t>
            </w:r>
            <w:r>
              <w:rPr>
                <w:i/>
              </w:rPr>
              <w:tab/>
            </w:r>
            <w:r w:rsidR="006D74A6">
              <w:rPr>
                <w:i/>
                <w:spacing w:val="-2"/>
              </w:rPr>
              <w:t>39.706,15</w:t>
            </w:r>
          </w:p>
        </w:tc>
        <w:tc>
          <w:tcPr>
            <w:tcW w:w="254" w:type="dxa"/>
          </w:tcPr>
          <w:p w14:paraId="49B31F48" w14:textId="77777777" w:rsidR="00097DBB" w:rsidRDefault="00097DBB">
            <w:pPr>
              <w:pStyle w:val="TableParagraph"/>
              <w:rPr>
                <w:rFonts w:ascii="Times New Roman"/>
              </w:rPr>
            </w:pPr>
          </w:p>
        </w:tc>
      </w:tr>
      <w:tr w:rsidR="00097DBB" w14:paraId="57492516" w14:textId="77777777" w:rsidTr="006D74A6">
        <w:trPr>
          <w:trHeight w:val="308"/>
        </w:trPr>
        <w:tc>
          <w:tcPr>
            <w:tcW w:w="3651" w:type="dxa"/>
          </w:tcPr>
          <w:p w14:paraId="328CEA48" w14:textId="77777777" w:rsidR="00097DBB" w:rsidRDefault="0058040F">
            <w:pPr>
              <w:pStyle w:val="TableParagraph"/>
              <w:ind w:left="50"/>
              <w:rPr>
                <w:i/>
              </w:rPr>
            </w:pPr>
            <w:r>
              <w:rPr>
                <w:i/>
                <w:spacing w:val="-2"/>
              </w:rPr>
              <w:t>Diensten</w:t>
            </w:r>
          </w:p>
        </w:tc>
        <w:tc>
          <w:tcPr>
            <w:tcW w:w="1496" w:type="dxa"/>
          </w:tcPr>
          <w:p w14:paraId="6304A5FE" w14:textId="3AE6803A" w:rsidR="00097DBB" w:rsidRDefault="0058040F">
            <w:pPr>
              <w:pStyle w:val="TableParagraph"/>
              <w:tabs>
                <w:tab w:val="left" w:pos="459"/>
              </w:tabs>
              <w:ind w:left="-1" w:right="36"/>
              <w:jc w:val="center"/>
              <w:rPr>
                <w:i/>
              </w:rPr>
            </w:pPr>
            <w:r>
              <w:rPr>
                <w:i/>
                <w:spacing w:val="-10"/>
              </w:rPr>
              <w:t>€</w:t>
            </w:r>
            <w:r>
              <w:rPr>
                <w:i/>
              </w:rPr>
              <w:tab/>
            </w:r>
            <w:r w:rsidR="006D74A6">
              <w:rPr>
                <w:i/>
                <w:spacing w:val="-2"/>
              </w:rPr>
              <w:t>6.200,15</w:t>
            </w:r>
          </w:p>
        </w:tc>
        <w:tc>
          <w:tcPr>
            <w:tcW w:w="254" w:type="dxa"/>
          </w:tcPr>
          <w:p w14:paraId="4460F94F" w14:textId="77777777" w:rsidR="00097DBB" w:rsidRDefault="00097DBB">
            <w:pPr>
              <w:pStyle w:val="TableParagraph"/>
              <w:rPr>
                <w:rFonts w:ascii="Times New Roman"/>
              </w:rPr>
            </w:pPr>
          </w:p>
        </w:tc>
      </w:tr>
      <w:tr w:rsidR="00097DBB" w14:paraId="0FA16E4D" w14:textId="77777777" w:rsidTr="006D74A6">
        <w:trPr>
          <w:trHeight w:val="308"/>
        </w:trPr>
        <w:tc>
          <w:tcPr>
            <w:tcW w:w="3651" w:type="dxa"/>
          </w:tcPr>
          <w:p w14:paraId="2C20B195" w14:textId="77777777" w:rsidR="00097DBB" w:rsidRDefault="0058040F">
            <w:pPr>
              <w:pStyle w:val="TableParagraph"/>
              <w:spacing w:line="268" w:lineRule="exact"/>
              <w:ind w:left="50"/>
              <w:rPr>
                <w:i/>
              </w:rPr>
            </w:pPr>
            <w:r>
              <w:rPr>
                <w:i/>
                <w:spacing w:val="-2"/>
              </w:rPr>
              <w:t>Kantoorkosten</w:t>
            </w:r>
          </w:p>
        </w:tc>
        <w:tc>
          <w:tcPr>
            <w:tcW w:w="1496" w:type="dxa"/>
          </w:tcPr>
          <w:p w14:paraId="7D496CE1" w14:textId="4FF51ABF" w:rsidR="00097DBB" w:rsidRDefault="0058040F">
            <w:pPr>
              <w:pStyle w:val="TableParagraph"/>
              <w:tabs>
                <w:tab w:val="left" w:pos="459"/>
              </w:tabs>
              <w:spacing w:line="268" w:lineRule="exact"/>
              <w:ind w:left="-1" w:right="36"/>
              <w:jc w:val="center"/>
              <w:rPr>
                <w:i/>
              </w:rPr>
            </w:pPr>
            <w:r>
              <w:rPr>
                <w:i/>
                <w:spacing w:val="-10"/>
              </w:rPr>
              <w:t>€</w:t>
            </w:r>
            <w:r>
              <w:rPr>
                <w:i/>
              </w:rPr>
              <w:tab/>
            </w:r>
            <w:r w:rsidR="006D74A6">
              <w:rPr>
                <w:i/>
                <w:spacing w:val="-2"/>
              </w:rPr>
              <w:t>10.564,70</w:t>
            </w:r>
          </w:p>
        </w:tc>
        <w:tc>
          <w:tcPr>
            <w:tcW w:w="254" w:type="dxa"/>
          </w:tcPr>
          <w:p w14:paraId="04E2E615" w14:textId="77777777" w:rsidR="00097DBB" w:rsidRDefault="00097DBB">
            <w:pPr>
              <w:pStyle w:val="TableParagraph"/>
              <w:rPr>
                <w:rFonts w:ascii="Times New Roman"/>
              </w:rPr>
            </w:pPr>
          </w:p>
        </w:tc>
      </w:tr>
      <w:tr w:rsidR="00097DBB" w14:paraId="48C61C2A" w14:textId="77777777" w:rsidTr="006D74A6">
        <w:trPr>
          <w:trHeight w:val="309"/>
        </w:trPr>
        <w:tc>
          <w:tcPr>
            <w:tcW w:w="3651" w:type="dxa"/>
          </w:tcPr>
          <w:p w14:paraId="3F113C11" w14:textId="77777777" w:rsidR="00097DBB" w:rsidRDefault="0058040F">
            <w:pPr>
              <w:pStyle w:val="TableParagraph"/>
              <w:ind w:left="50"/>
              <w:rPr>
                <w:i/>
              </w:rPr>
            </w:pPr>
            <w:r>
              <w:rPr>
                <w:i/>
                <w:spacing w:val="-2"/>
              </w:rPr>
              <w:t>Jeugdwerk</w:t>
            </w:r>
          </w:p>
        </w:tc>
        <w:tc>
          <w:tcPr>
            <w:tcW w:w="1496" w:type="dxa"/>
          </w:tcPr>
          <w:p w14:paraId="133A2594" w14:textId="0A98B043" w:rsidR="00097DBB" w:rsidRDefault="0058040F">
            <w:pPr>
              <w:pStyle w:val="TableParagraph"/>
              <w:tabs>
                <w:tab w:val="left" w:pos="459"/>
              </w:tabs>
              <w:ind w:left="-1" w:right="36"/>
              <w:jc w:val="center"/>
              <w:rPr>
                <w:i/>
              </w:rPr>
            </w:pPr>
            <w:r>
              <w:rPr>
                <w:i/>
                <w:spacing w:val="-10"/>
              </w:rPr>
              <w:t>€</w:t>
            </w:r>
            <w:r>
              <w:rPr>
                <w:i/>
              </w:rPr>
              <w:tab/>
            </w:r>
            <w:r w:rsidR="006D74A6">
              <w:rPr>
                <w:i/>
                <w:spacing w:val="-2"/>
              </w:rPr>
              <w:t>6.092,67</w:t>
            </w:r>
          </w:p>
        </w:tc>
        <w:tc>
          <w:tcPr>
            <w:tcW w:w="254" w:type="dxa"/>
          </w:tcPr>
          <w:p w14:paraId="38C06A98" w14:textId="77777777" w:rsidR="00097DBB" w:rsidRDefault="00097DBB">
            <w:pPr>
              <w:pStyle w:val="TableParagraph"/>
              <w:rPr>
                <w:rFonts w:ascii="Times New Roman"/>
              </w:rPr>
            </w:pPr>
          </w:p>
        </w:tc>
      </w:tr>
      <w:tr w:rsidR="00097DBB" w14:paraId="31C770DE" w14:textId="77777777" w:rsidTr="006D74A6">
        <w:trPr>
          <w:trHeight w:val="308"/>
        </w:trPr>
        <w:tc>
          <w:tcPr>
            <w:tcW w:w="3651" w:type="dxa"/>
          </w:tcPr>
          <w:p w14:paraId="73335404" w14:textId="77777777" w:rsidR="00097DBB" w:rsidRDefault="0058040F">
            <w:pPr>
              <w:pStyle w:val="TableParagraph"/>
              <w:ind w:left="50"/>
              <w:rPr>
                <w:i/>
              </w:rPr>
            </w:pPr>
            <w:r>
              <w:rPr>
                <w:i/>
              </w:rPr>
              <w:t>Missionair</w:t>
            </w:r>
            <w:r>
              <w:rPr>
                <w:i/>
                <w:spacing w:val="-11"/>
              </w:rPr>
              <w:t xml:space="preserve"> </w:t>
            </w:r>
            <w:r>
              <w:rPr>
                <w:i/>
                <w:spacing w:val="-4"/>
              </w:rPr>
              <w:t>werk</w:t>
            </w:r>
          </w:p>
        </w:tc>
        <w:tc>
          <w:tcPr>
            <w:tcW w:w="1496" w:type="dxa"/>
          </w:tcPr>
          <w:p w14:paraId="132B18B7" w14:textId="45E54910" w:rsidR="00097DBB" w:rsidRDefault="0058040F">
            <w:pPr>
              <w:pStyle w:val="TableParagraph"/>
              <w:tabs>
                <w:tab w:val="left" w:pos="459"/>
              </w:tabs>
              <w:ind w:left="-1" w:right="36"/>
              <w:jc w:val="center"/>
              <w:rPr>
                <w:i/>
              </w:rPr>
            </w:pPr>
            <w:r>
              <w:rPr>
                <w:i/>
                <w:spacing w:val="-10"/>
              </w:rPr>
              <w:t>€</w:t>
            </w:r>
            <w:r>
              <w:rPr>
                <w:i/>
              </w:rPr>
              <w:tab/>
            </w:r>
            <w:r w:rsidR="00A036B1">
              <w:rPr>
                <w:i/>
                <w:spacing w:val="-2"/>
              </w:rPr>
              <w:t>5.033,04</w:t>
            </w:r>
          </w:p>
        </w:tc>
        <w:tc>
          <w:tcPr>
            <w:tcW w:w="254" w:type="dxa"/>
          </w:tcPr>
          <w:p w14:paraId="775FD04F" w14:textId="77777777" w:rsidR="00097DBB" w:rsidRDefault="00097DBB">
            <w:pPr>
              <w:pStyle w:val="TableParagraph"/>
              <w:rPr>
                <w:rFonts w:ascii="Times New Roman"/>
              </w:rPr>
            </w:pPr>
          </w:p>
        </w:tc>
      </w:tr>
      <w:tr w:rsidR="00097DBB" w14:paraId="6876265D" w14:textId="77777777" w:rsidTr="006D74A6">
        <w:trPr>
          <w:trHeight w:val="308"/>
        </w:trPr>
        <w:tc>
          <w:tcPr>
            <w:tcW w:w="3651" w:type="dxa"/>
          </w:tcPr>
          <w:p w14:paraId="4B41CC64" w14:textId="77777777" w:rsidR="00097DBB" w:rsidRDefault="0058040F">
            <w:pPr>
              <w:pStyle w:val="TableParagraph"/>
              <w:spacing w:line="268" w:lineRule="exact"/>
              <w:ind w:left="50"/>
              <w:rPr>
                <w:i/>
              </w:rPr>
            </w:pPr>
            <w:r>
              <w:rPr>
                <w:i/>
                <w:spacing w:val="-2"/>
              </w:rPr>
              <w:t>Media</w:t>
            </w:r>
          </w:p>
        </w:tc>
        <w:tc>
          <w:tcPr>
            <w:tcW w:w="1496" w:type="dxa"/>
          </w:tcPr>
          <w:p w14:paraId="364AE6B4" w14:textId="2A0800E6" w:rsidR="00097DBB" w:rsidRDefault="0058040F">
            <w:pPr>
              <w:pStyle w:val="TableParagraph"/>
              <w:tabs>
                <w:tab w:val="left" w:pos="459"/>
              </w:tabs>
              <w:spacing w:line="268" w:lineRule="exact"/>
              <w:ind w:left="-1" w:right="36"/>
              <w:jc w:val="center"/>
              <w:rPr>
                <w:i/>
              </w:rPr>
            </w:pPr>
            <w:r>
              <w:rPr>
                <w:i/>
                <w:spacing w:val="-10"/>
              </w:rPr>
              <w:t>€</w:t>
            </w:r>
            <w:r>
              <w:rPr>
                <w:i/>
              </w:rPr>
              <w:tab/>
            </w:r>
            <w:r w:rsidR="00A036B1">
              <w:rPr>
                <w:i/>
                <w:spacing w:val="-2"/>
              </w:rPr>
              <w:t>3.947,92</w:t>
            </w:r>
          </w:p>
        </w:tc>
        <w:tc>
          <w:tcPr>
            <w:tcW w:w="254" w:type="dxa"/>
          </w:tcPr>
          <w:p w14:paraId="72816114" w14:textId="77777777" w:rsidR="00097DBB" w:rsidRDefault="00097DBB">
            <w:pPr>
              <w:pStyle w:val="TableParagraph"/>
              <w:rPr>
                <w:rFonts w:ascii="Times New Roman"/>
              </w:rPr>
            </w:pPr>
          </w:p>
        </w:tc>
      </w:tr>
      <w:tr w:rsidR="00097DBB" w14:paraId="62D7C6D0" w14:textId="77777777" w:rsidTr="006D74A6">
        <w:trPr>
          <w:trHeight w:val="309"/>
        </w:trPr>
        <w:tc>
          <w:tcPr>
            <w:tcW w:w="3651" w:type="dxa"/>
          </w:tcPr>
          <w:p w14:paraId="5034D7FD" w14:textId="77777777" w:rsidR="00097DBB" w:rsidRDefault="0058040F">
            <w:pPr>
              <w:pStyle w:val="TableParagraph"/>
              <w:ind w:left="50"/>
              <w:rPr>
                <w:i/>
                <w:spacing w:val="-2"/>
              </w:rPr>
            </w:pPr>
            <w:r>
              <w:rPr>
                <w:i/>
                <w:spacing w:val="-2"/>
              </w:rPr>
              <w:t>Translocal/apostolisch</w:t>
            </w:r>
          </w:p>
          <w:p w14:paraId="649A5030" w14:textId="54D9FFC0" w:rsidR="00280416" w:rsidRDefault="00280416">
            <w:pPr>
              <w:pStyle w:val="TableParagraph"/>
              <w:ind w:left="50"/>
              <w:rPr>
                <w:i/>
                <w:spacing w:val="-2"/>
              </w:rPr>
            </w:pPr>
            <w:r>
              <w:rPr>
                <w:i/>
                <w:spacing w:val="-2"/>
              </w:rPr>
              <w:t>Equipment</w:t>
            </w:r>
          </w:p>
          <w:p w14:paraId="17AA9F6B" w14:textId="1388C618" w:rsidR="00280416" w:rsidRDefault="00280416">
            <w:pPr>
              <w:pStyle w:val="TableParagraph"/>
              <w:ind w:left="50"/>
              <w:rPr>
                <w:i/>
              </w:rPr>
            </w:pPr>
          </w:p>
        </w:tc>
        <w:tc>
          <w:tcPr>
            <w:tcW w:w="1496" w:type="dxa"/>
          </w:tcPr>
          <w:p w14:paraId="783CED0B" w14:textId="77777777" w:rsidR="00097DBB" w:rsidRDefault="0058040F">
            <w:pPr>
              <w:pStyle w:val="TableParagraph"/>
              <w:ind w:left="-1" w:right="72"/>
              <w:jc w:val="center"/>
              <w:rPr>
                <w:i/>
                <w:spacing w:val="-2"/>
              </w:rPr>
            </w:pPr>
            <w:r>
              <w:rPr>
                <w:i/>
              </w:rPr>
              <w:t>€</w:t>
            </w:r>
            <w:r>
              <w:rPr>
                <w:i/>
                <w:spacing w:val="49"/>
              </w:rPr>
              <w:t xml:space="preserve">  </w:t>
            </w:r>
            <w:r w:rsidR="00A036B1">
              <w:rPr>
                <w:i/>
                <w:spacing w:val="-2"/>
              </w:rPr>
              <w:t>16.834,78</w:t>
            </w:r>
          </w:p>
          <w:p w14:paraId="07B2995A" w14:textId="3DC37264" w:rsidR="00280416" w:rsidRDefault="00280416" w:rsidP="00280416">
            <w:pPr>
              <w:pStyle w:val="TableParagraph"/>
              <w:ind w:left="-1" w:right="72"/>
              <w:rPr>
                <w:i/>
              </w:rPr>
            </w:pPr>
            <w:r>
              <w:rPr>
                <w:i/>
                <w:spacing w:val="-2"/>
              </w:rPr>
              <w:t xml:space="preserve">  €       2.290,02  </w:t>
            </w:r>
          </w:p>
        </w:tc>
        <w:tc>
          <w:tcPr>
            <w:tcW w:w="254" w:type="dxa"/>
          </w:tcPr>
          <w:p w14:paraId="69B1BE20" w14:textId="77777777" w:rsidR="00097DBB" w:rsidRDefault="00097DBB">
            <w:pPr>
              <w:pStyle w:val="TableParagraph"/>
              <w:rPr>
                <w:rFonts w:ascii="Times New Roman"/>
              </w:rPr>
            </w:pPr>
          </w:p>
        </w:tc>
      </w:tr>
      <w:tr w:rsidR="00097DBB" w14:paraId="522CA68C" w14:textId="77777777" w:rsidTr="006D74A6">
        <w:trPr>
          <w:trHeight w:val="411"/>
        </w:trPr>
        <w:tc>
          <w:tcPr>
            <w:tcW w:w="3651" w:type="dxa"/>
          </w:tcPr>
          <w:p w14:paraId="3CA07B06" w14:textId="77777777" w:rsidR="00097DBB" w:rsidRDefault="0058040F">
            <w:pPr>
              <w:pStyle w:val="TableParagraph"/>
              <w:spacing w:before="147" w:line="245" w:lineRule="exact"/>
              <w:ind w:left="50"/>
              <w:rPr>
                <w:b/>
              </w:rPr>
            </w:pPr>
            <w:r>
              <w:rPr>
                <w:b/>
              </w:rPr>
              <w:t>Totaal</w:t>
            </w:r>
            <w:r>
              <w:rPr>
                <w:b/>
                <w:spacing w:val="-5"/>
              </w:rPr>
              <w:t xml:space="preserve"> </w:t>
            </w:r>
            <w:r>
              <w:rPr>
                <w:b/>
                <w:spacing w:val="-2"/>
              </w:rPr>
              <w:t>uitgaven</w:t>
            </w:r>
          </w:p>
        </w:tc>
        <w:tc>
          <w:tcPr>
            <w:tcW w:w="1496" w:type="dxa"/>
            <w:tcBorders>
              <w:top w:val="dashed" w:sz="6" w:space="0" w:color="000000"/>
            </w:tcBorders>
          </w:tcPr>
          <w:p w14:paraId="739C6F3E" w14:textId="275E2FBB" w:rsidR="00097DBB" w:rsidRDefault="0058040F">
            <w:pPr>
              <w:pStyle w:val="TableParagraph"/>
              <w:spacing w:before="147" w:line="245" w:lineRule="exact"/>
              <w:ind w:left="-1" w:right="12"/>
              <w:jc w:val="center"/>
            </w:pPr>
            <w:r>
              <w:t>€</w:t>
            </w:r>
            <w:r>
              <w:rPr>
                <w:spacing w:val="74"/>
                <w:w w:val="150"/>
              </w:rPr>
              <w:t xml:space="preserve"> </w:t>
            </w:r>
            <w:r w:rsidR="00A94BD3">
              <w:rPr>
                <w:spacing w:val="-2"/>
              </w:rPr>
              <w:t>192.083,83</w:t>
            </w:r>
          </w:p>
        </w:tc>
        <w:tc>
          <w:tcPr>
            <w:tcW w:w="254" w:type="dxa"/>
            <w:tcBorders>
              <w:top w:val="dashed" w:sz="6" w:space="0" w:color="000000"/>
            </w:tcBorders>
          </w:tcPr>
          <w:p w14:paraId="53648419" w14:textId="77777777" w:rsidR="00097DBB" w:rsidRDefault="00097DBB">
            <w:pPr>
              <w:pStyle w:val="TableParagraph"/>
              <w:rPr>
                <w:rFonts w:ascii="Times New Roman"/>
              </w:rPr>
            </w:pPr>
          </w:p>
        </w:tc>
      </w:tr>
    </w:tbl>
    <w:p w14:paraId="15FE1F2E" w14:textId="7AA4358B" w:rsidR="00097DBB" w:rsidRDefault="003532D6">
      <w:pPr>
        <w:pStyle w:val="Plattetekst"/>
        <w:spacing w:before="252" w:line="276" w:lineRule="auto"/>
      </w:pPr>
      <w:r>
        <w:t xml:space="preserve">Het </w:t>
      </w:r>
      <w:r w:rsidR="0058040F">
        <w:t>saldo</w:t>
      </w:r>
      <w:r w:rsidR="0058040F">
        <w:rPr>
          <w:spacing w:val="-4"/>
        </w:rPr>
        <w:t xml:space="preserve"> </w:t>
      </w:r>
      <w:r w:rsidR="0058040F">
        <w:t>is</w:t>
      </w:r>
      <w:r w:rsidR="0058040F">
        <w:rPr>
          <w:spacing w:val="-2"/>
        </w:rPr>
        <w:t xml:space="preserve"> </w:t>
      </w:r>
      <w:r w:rsidR="00A036B1">
        <w:rPr>
          <w:spacing w:val="-2"/>
        </w:rPr>
        <w:t>negatief, -</w:t>
      </w:r>
      <w:r w:rsidR="0058040F">
        <w:t>€</w:t>
      </w:r>
      <w:r w:rsidR="00A94BD3">
        <w:rPr>
          <w:spacing w:val="-3"/>
        </w:rPr>
        <w:t>7.160</w:t>
      </w:r>
      <w:r w:rsidR="00A036B1">
        <w:rPr>
          <w:spacing w:val="-3"/>
        </w:rPr>
        <w:t>,3</w:t>
      </w:r>
      <w:r w:rsidR="00A94BD3">
        <w:rPr>
          <w:spacing w:val="-3"/>
        </w:rPr>
        <w:t>5</w:t>
      </w:r>
      <w:r w:rsidR="0058040F">
        <w:t>.</w:t>
      </w:r>
      <w:r w:rsidR="0058040F">
        <w:rPr>
          <w:spacing w:val="-7"/>
        </w:rPr>
        <w:t xml:space="preserve"> </w:t>
      </w:r>
      <w:r w:rsidR="0058040F">
        <w:t>Hiervan</w:t>
      </w:r>
      <w:r w:rsidR="0058040F">
        <w:rPr>
          <w:spacing w:val="-3"/>
        </w:rPr>
        <w:t xml:space="preserve"> </w:t>
      </w:r>
      <w:r w:rsidR="0058040F">
        <w:t>zijn</w:t>
      </w:r>
      <w:r w:rsidR="0058040F">
        <w:rPr>
          <w:spacing w:val="-3"/>
        </w:rPr>
        <w:t xml:space="preserve"> </w:t>
      </w:r>
      <w:r w:rsidR="0058040F">
        <w:t>delen</w:t>
      </w:r>
      <w:r w:rsidR="0058040F">
        <w:rPr>
          <w:spacing w:val="-2"/>
        </w:rPr>
        <w:t xml:space="preserve"> </w:t>
      </w:r>
      <w:r w:rsidR="0058040F">
        <w:t>die</w:t>
      </w:r>
      <w:r w:rsidR="0058040F">
        <w:rPr>
          <w:spacing w:val="-2"/>
        </w:rPr>
        <w:t xml:space="preserve"> </w:t>
      </w:r>
      <w:r w:rsidR="0058040F">
        <w:t>specifiek</w:t>
      </w:r>
      <w:r w:rsidR="0058040F">
        <w:rPr>
          <w:spacing w:val="-2"/>
        </w:rPr>
        <w:t xml:space="preserve"> </w:t>
      </w:r>
      <w:r w:rsidR="0058040F">
        <w:t>gegeven</w:t>
      </w:r>
      <w:r w:rsidR="0058040F">
        <w:rPr>
          <w:spacing w:val="-5"/>
        </w:rPr>
        <w:t xml:space="preserve"> </w:t>
      </w:r>
      <w:r w:rsidR="0058040F">
        <w:t>zijn</w:t>
      </w:r>
      <w:r w:rsidR="0058040F">
        <w:rPr>
          <w:spacing w:val="-3"/>
        </w:rPr>
        <w:t xml:space="preserve"> </w:t>
      </w:r>
      <w:r w:rsidR="0058040F">
        <w:t>voor</w:t>
      </w:r>
      <w:r w:rsidR="0058040F">
        <w:rPr>
          <w:spacing w:val="-5"/>
        </w:rPr>
        <w:t xml:space="preserve"> </w:t>
      </w:r>
      <w:r w:rsidR="0058040F">
        <w:t>bepaalde</w:t>
      </w:r>
      <w:r w:rsidR="0058040F">
        <w:rPr>
          <w:spacing w:val="-2"/>
        </w:rPr>
        <w:t xml:space="preserve"> </w:t>
      </w:r>
      <w:r w:rsidR="0058040F">
        <w:t>doeleinden toegevoegd aan de betreffende fondsen. He</w:t>
      </w:r>
      <w:r w:rsidR="00A036B1">
        <w:t xml:space="preserve">t negatieve </w:t>
      </w:r>
      <w:r w:rsidR="0058040F">
        <w:t>saldo is t</w:t>
      </w:r>
      <w:r w:rsidR="00A036B1">
        <w:t>en laste gegaan van</w:t>
      </w:r>
      <w:r w:rsidR="0058040F">
        <w:t xml:space="preserve"> het eigen </w:t>
      </w:r>
      <w:r w:rsidR="0058040F">
        <w:rPr>
          <w:spacing w:val="-2"/>
        </w:rPr>
        <w:t>vermogen.</w:t>
      </w:r>
    </w:p>
    <w:p w14:paraId="50FEE4C7" w14:textId="77777777" w:rsidR="00097DBB" w:rsidRDefault="0058040F">
      <w:pPr>
        <w:pStyle w:val="Kop1"/>
      </w:pPr>
      <w:r>
        <w:rPr>
          <w:spacing w:val="-2"/>
        </w:rPr>
        <w:t>INKOMSTEN</w:t>
      </w:r>
    </w:p>
    <w:p w14:paraId="5D9B818E" w14:textId="77777777" w:rsidR="00097DBB" w:rsidRDefault="0058040F">
      <w:pPr>
        <w:spacing w:before="240"/>
        <w:ind w:left="141"/>
        <w:rPr>
          <w:i/>
        </w:rPr>
      </w:pPr>
      <w:r>
        <w:rPr>
          <w:i/>
        </w:rPr>
        <w:t>Bijdragen</w:t>
      </w:r>
      <w:r>
        <w:rPr>
          <w:i/>
          <w:spacing w:val="-5"/>
        </w:rPr>
        <w:t xml:space="preserve"> </w:t>
      </w:r>
      <w:r>
        <w:rPr>
          <w:i/>
        </w:rPr>
        <w:t>en</w:t>
      </w:r>
      <w:r>
        <w:rPr>
          <w:i/>
          <w:spacing w:val="-5"/>
        </w:rPr>
        <w:t xml:space="preserve"> </w:t>
      </w:r>
      <w:r>
        <w:rPr>
          <w:i/>
          <w:spacing w:val="-2"/>
        </w:rPr>
        <w:t>collectes</w:t>
      </w:r>
    </w:p>
    <w:p w14:paraId="31C60791" w14:textId="77777777" w:rsidR="00097DBB" w:rsidRDefault="0058040F">
      <w:pPr>
        <w:pStyle w:val="Plattetekst"/>
        <w:spacing w:line="276" w:lineRule="auto"/>
      </w:pPr>
      <w:r>
        <w:t>De</w:t>
      </w:r>
      <w:r>
        <w:rPr>
          <w:spacing w:val="-3"/>
        </w:rPr>
        <w:t xml:space="preserve"> </w:t>
      </w:r>
      <w:r>
        <w:t>vrijwillige</w:t>
      </w:r>
      <w:r>
        <w:rPr>
          <w:spacing w:val="-3"/>
        </w:rPr>
        <w:t xml:space="preserve"> </w:t>
      </w:r>
      <w:r>
        <w:t>bijdragen</w:t>
      </w:r>
      <w:r>
        <w:rPr>
          <w:spacing w:val="-4"/>
        </w:rPr>
        <w:t xml:space="preserve"> </w:t>
      </w:r>
      <w:r>
        <w:t>van</w:t>
      </w:r>
      <w:r>
        <w:rPr>
          <w:spacing w:val="-2"/>
        </w:rPr>
        <w:t xml:space="preserve"> </w:t>
      </w:r>
      <w:r>
        <w:t>gemeenteleden</w:t>
      </w:r>
      <w:r>
        <w:rPr>
          <w:spacing w:val="-4"/>
        </w:rPr>
        <w:t xml:space="preserve"> </w:t>
      </w:r>
      <w:r>
        <w:t>en</w:t>
      </w:r>
      <w:r>
        <w:rPr>
          <w:spacing w:val="-1"/>
        </w:rPr>
        <w:t xml:space="preserve"> </w:t>
      </w:r>
      <w:r>
        <w:t>de</w:t>
      </w:r>
      <w:r>
        <w:rPr>
          <w:spacing w:val="-1"/>
        </w:rPr>
        <w:t xml:space="preserve"> </w:t>
      </w:r>
      <w:r>
        <w:t>collectes</w:t>
      </w:r>
      <w:r>
        <w:rPr>
          <w:spacing w:val="-3"/>
        </w:rPr>
        <w:t xml:space="preserve"> </w:t>
      </w:r>
      <w:r>
        <w:t>die</w:t>
      </w:r>
      <w:r>
        <w:rPr>
          <w:spacing w:val="-1"/>
        </w:rPr>
        <w:t xml:space="preserve"> </w:t>
      </w:r>
      <w:r>
        <w:t>gehouden</w:t>
      </w:r>
      <w:r>
        <w:rPr>
          <w:spacing w:val="-4"/>
        </w:rPr>
        <w:t xml:space="preserve"> </w:t>
      </w:r>
      <w:r>
        <w:t>worden</w:t>
      </w:r>
      <w:r>
        <w:rPr>
          <w:spacing w:val="-2"/>
        </w:rPr>
        <w:t xml:space="preserve"> </w:t>
      </w:r>
      <w:r>
        <w:t>op</w:t>
      </w:r>
      <w:r>
        <w:rPr>
          <w:spacing w:val="-2"/>
        </w:rPr>
        <w:t xml:space="preserve"> </w:t>
      </w:r>
      <w:r>
        <w:t>tijdens</w:t>
      </w:r>
      <w:r>
        <w:rPr>
          <w:spacing w:val="-4"/>
        </w:rPr>
        <w:t xml:space="preserve"> </w:t>
      </w:r>
      <w:r>
        <w:t>de zondagse diensten.</w:t>
      </w:r>
    </w:p>
    <w:p w14:paraId="151D1D7F" w14:textId="77777777" w:rsidR="00097DBB" w:rsidRDefault="00097DBB">
      <w:pPr>
        <w:pStyle w:val="Plattetekst"/>
        <w:spacing w:before="40"/>
        <w:ind w:left="0"/>
      </w:pPr>
    </w:p>
    <w:p w14:paraId="1901401F" w14:textId="77777777" w:rsidR="00097DBB" w:rsidRDefault="0058040F">
      <w:pPr>
        <w:ind w:left="141"/>
        <w:rPr>
          <w:i/>
        </w:rPr>
      </w:pPr>
      <w:r>
        <w:rPr>
          <w:i/>
          <w:spacing w:val="-2"/>
        </w:rPr>
        <w:t>Bouwfonds</w:t>
      </w:r>
    </w:p>
    <w:p w14:paraId="60059477" w14:textId="77777777" w:rsidR="00097DBB" w:rsidRDefault="0058040F">
      <w:pPr>
        <w:pStyle w:val="Plattetekst"/>
        <w:spacing w:line="278" w:lineRule="auto"/>
      </w:pPr>
      <w:r>
        <w:t>Middelen</w:t>
      </w:r>
      <w:r>
        <w:rPr>
          <w:spacing w:val="-2"/>
        </w:rPr>
        <w:t xml:space="preserve"> </w:t>
      </w:r>
      <w:r>
        <w:t>die</w:t>
      </w:r>
      <w:r>
        <w:rPr>
          <w:spacing w:val="-4"/>
        </w:rPr>
        <w:t xml:space="preserve"> </w:t>
      </w:r>
      <w:r>
        <w:t>aan</w:t>
      </w:r>
      <w:r>
        <w:rPr>
          <w:spacing w:val="-2"/>
        </w:rPr>
        <w:t xml:space="preserve"> </w:t>
      </w:r>
      <w:r>
        <w:t>Life</w:t>
      </w:r>
      <w:r>
        <w:rPr>
          <w:spacing w:val="-2"/>
        </w:rPr>
        <w:t xml:space="preserve"> </w:t>
      </w:r>
      <w:r>
        <w:t>Church</w:t>
      </w:r>
      <w:r>
        <w:rPr>
          <w:spacing w:val="-2"/>
        </w:rPr>
        <w:t xml:space="preserve"> </w:t>
      </w:r>
      <w:r>
        <w:t>Nijkerk</w:t>
      </w:r>
      <w:r>
        <w:rPr>
          <w:spacing w:val="-4"/>
        </w:rPr>
        <w:t xml:space="preserve"> </w:t>
      </w:r>
      <w:r>
        <w:t>worden</w:t>
      </w:r>
      <w:r>
        <w:rPr>
          <w:spacing w:val="-2"/>
        </w:rPr>
        <w:t xml:space="preserve"> </w:t>
      </w:r>
      <w:r>
        <w:t>toevertrouwd</w:t>
      </w:r>
      <w:r>
        <w:rPr>
          <w:spacing w:val="-4"/>
        </w:rPr>
        <w:t xml:space="preserve"> </w:t>
      </w:r>
      <w:r>
        <w:t>voor</w:t>
      </w:r>
      <w:r>
        <w:rPr>
          <w:spacing w:val="-2"/>
        </w:rPr>
        <w:t xml:space="preserve"> </w:t>
      </w:r>
      <w:r>
        <w:t>het</w:t>
      </w:r>
      <w:r>
        <w:rPr>
          <w:spacing w:val="-2"/>
        </w:rPr>
        <w:t xml:space="preserve"> </w:t>
      </w:r>
      <w:r>
        <w:t>sparen</w:t>
      </w:r>
      <w:r>
        <w:rPr>
          <w:spacing w:val="-2"/>
        </w:rPr>
        <w:t xml:space="preserve"> </w:t>
      </w:r>
      <w:r>
        <w:t>voor</w:t>
      </w:r>
      <w:r>
        <w:rPr>
          <w:spacing w:val="-5"/>
        </w:rPr>
        <w:t xml:space="preserve"> </w:t>
      </w:r>
      <w:r>
        <w:t>een</w:t>
      </w:r>
      <w:r>
        <w:rPr>
          <w:spacing w:val="-5"/>
        </w:rPr>
        <w:t xml:space="preserve"> </w:t>
      </w:r>
      <w:r>
        <w:t>eigen</w:t>
      </w:r>
      <w:r>
        <w:rPr>
          <w:spacing w:val="-2"/>
        </w:rPr>
        <w:t xml:space="preserve"> </w:t>
      </w:r>
      <w:r>
        <w:t>gebouw en equipment voor het houden van diensten.</w:t>
      </w:r>
    </w:p>
    <w:p w14:paraId="511D83B4" w14:textId="77777777" w:rsidR="00097DBB" w:rsidRDefault="00097DBB">
      <w:pPr>
        <w:pStyle w:val="Plattetekst"/>
        <w:spacing w:before="35"/>
        <w:ind w:left="0"/>
      </w:pPr>
    </w:p>
    <w:p w14:paraId="74526E7F" w14:textId="77777777" w:rsidR="00097DBB" w:rsidRDefault="0058040F">
      <w:pPr>
        <w:ind w:left="141"/>
        <w:rPr>
          <w:i/>
        </w:rPr>
      </w:pPr>
      <w:r>
        <w:rPr>
          <w:i/>
        </w:rPr>
        <w:t>Opbrengsten</w:t>
      </w:r>
      <w:r>
        <w:rPr>
          <w:i/>
          <w:spacing w:val="-12"/>
        </w:rPr>
        <w:t xml:space="preserve"> </w:t>
      </w:r>
      <w:r>
        <w:rPr>
          <w:i/>
          <w:spacing w:val="-2"/>
        </w:rPr>
        <w:t>translocal</w:t>
      </w:r>
    </w:p>
    <w:p w14:paraId="196603BD" w14:textId="77777777" w:rsidR="00097DBB" w:rsidRDefault="0058040F">
      <w:pPr>
        <w:pStyle w:val="Plattetekst"/>
        <w:spacing w:line="273" w:lineRule="auto"/>
      </w:pPr>
      <w:r>
        <w:t>Gelden en middelen die zijn ontvangen voor translokaal werk. Dit houdt in voor middelen voor bediening</w:t>
      </w:r>
      <w:r>
        <w:rPr>
          <w:spacing w:val="-3"/>
        </w:rPr>
        <w:t xml:space="preserve"> </w:t>
      </w:r>
      <w:r>
        <w:t>van</w:t>
      </w:r>
      <w:r>
        <w:rPr>
          <w:spacing w:val="-3"/>
        </w:rPr>
        <w:t xml:space="preserve"> </w:t>
      </w:r>
      <w:r>
        <w:t>leiders</w:t>
      </w:r>
      <w:r>
        <w:rPr>
          <w:spacing w:val="-2"/>
        </w:rPr>
        <w:t xml:space="preserve"> </w:t>
      </w:r>
      <w:r>
        <w:t>die</w:t>
      </w:r>
      <w:r>
        <w:rPr>
          <w:spacing w:val="-4"/>
        </w:rPr>
        <w:t xml:space="preserve"> </w:t>
      </w:r>
      <w:r>
        <w:t>ons</w:t>
      </w:r>
      <w:r>
        <w:rPr>
          <w:spacing w:val="-2"/>
        </w:rPr>
        <w:t xml:space="preserve"> </w:t>
      </w:r>
      <w:r>
        <w:t>zijn</w:t>
      </w:r>
      <w:r>
        <w:rPr>
          <w:spacing w:val="-4"/>
        </w:rPr>
        <w:t xml:space="preserve"> </w:t>
      </w:r>
      <w:r>
        <w:t>komen</w:t>
      </w:r>
      <w:r>
        <w:rPr>
          <w:spacing w:val="-5"/>
        </w:rPr>
        <w:t xml:space="preserve"> </w:t>
      </w:r>
      <w:r>
        <w:t>ondersteunen</w:t>
      </w:r>
      <w:r>
        <w:rPr>
          <w:spacing w:val="-3"/>
        </w:rPr>
        <w:t xml:space="preserve"> </w:t>
      </w:r>
      <w:r>
        <w:t>of</w:t>
      </w:r>
      <w:r>
        <w:rPr>
          <w:spacing w:val="-2"/>
        </w:rPr>
        <w:t xml:space="preserve"> </w:t>
      </w:r>
      <w:r>
        <w:t>collectes</w:t>
      </w:r>
      <w:r>
        <w:rPr>
          <w:spacing w:val="-5"/>
        </w:rPr>
        <w:t xml:space="preserve"> </w:t>
      </w:r>
      <w:r>
        <w:t>voor</w:t>
      </w:r>
      <w:r>
        <w:rPr>
          <w:spacing w:val="-2"/>
        </w:rPr>
        <w:t xml:space="preserve"> </w:t>
      </w:r>
      <w:r>
        <w:t>gemeentes</w:t>
      </w:r>
      <w:r>
        <w:rPr>
          <w:spacing w:val="-4"/>
        </w:rPr>
        <w:t xml:space="preserve"> </w:t>
      </w:r>
      <w:r>
        <w:t>wereldwijd.</w:t>
      </w:r>
    </w:p>
    <w:p w14:paraId="79AA180A" w14:textId="77777777" w:rsidR="00097DBB" w:rsidRDefault="00097DBB">
      <w:pPr>
        <w:pStyle w:val="Plattetekst"/>
        <w:spacing w:before="46"/>
        <w:ind w:left="0"/>
      </w:pPr>
    </w:p>
    <w:p w14:paraId="0D69222F" w14:textId="77777777" w:rsidR="00097DBB" w:rsidRDefault="0058040F">
      <w:pPr>
        <w:ind w:left="141"/>
        <w:rPr>
          <w:i/>
        </w:rPr>
      </w:pPr>
      <w:r>
        <w:rPr>
          <w:i/>
        </w:rPr>
        <w:t>Overige</w:t>
      </w:r>
      <w:r>
        <w:rPr>
          <w:i/>
          <w:spacing w:val="-8"/>
        </w:rPr>
        <w:t xml:space="preserve"> </w:t>
      </w:r>
      <w:r>
        <w:rPr>
          <w:i/>
          <w:spacing w:val="-2"/>
        </w:rPr>
        <w:t>opbrengsten</w:t>
      </w:r>
    </w:p>
    <w:p w14:paraId="155123F1" w14:textId="120E1454" w:rsidR="00097DBB" w:rsidRDefault="0058040F">
      <w:pPr>
        <w:pStyle w:val="Plattetekst"/>
        <w:spacing w:before="39" w:line="276" w:lineRule="auto"/>
      </w:pPr>
      <w:r>
        <w:t>Dit</w:t>
      </w:r>
      <w:r>
        <w:rPr>
          <w:spacing w:val="-2"/>
        </w:rPr>
        <w:t xml:space="preserve"> </w:t>
      </w:r>
      <w:r>
        <w:t>zijn</w:t>
      </w:r>
      <w:r>
        <w:rPr>
          <w:spacing w:val="-4"/>
        </w:rPr>
        <w:t xml:space="preserve"> </w:t>
      </w:r>
      <w:r>
        <w:t>de</w:t>
      </w:r>
      <w:r>
        <w:rPr>
          <w:spacing w:val="-4"/>
        </w:rPr>
        <w:t xml:space="preserve"> </w:t>
      </w:r>
      <w:r>
        <w:t>overige</w:t>
      </w:r>
      <w:r>
        <w:rPr>
          <w:spacing w:val="-4"/>
        </w:rPr>
        <w:t xml:space="preserve"> </w:t>
      </w:r>
      <w:r>
        <w:t>opbrengsten,</w:t>
      </w:r>
      <w:r>
        <w:rPr>
          <w:spacing w:val="-2"/>
        </w:rPr>
        <w:t xml:space="preserve"> </w:t>
      </w:r>
      <w:r>
        <w:t>hierbij</w:t>
      </w:r>
      <w:r>
        <w:rPr>
          <w:spacing w:val="-2"/>
        </w:rPr>
        <w:t xml:space="preserve"> </w:t>
      </w:r>
      <w:r>
        <w:t>zitten</w:t>
      </w:r>
      <w:r>
        <w:rPr>
          <w:spacing w:val="-3"/>
        </w:rPr>
        <w:t xml:space="preserve"> </w:t>
      </w:r>
      <w:r>
        <w:t>inkomsten</w:t>
      </w:r>
      <w:r>
        <w:rPr>
          <w:spacing w:val="-2"/>
        </w:rPr>
        <w:t xml:space="preserve"> </w:t>
      </w:r>
      <w:r>
        <w:t>in</w:t>
      </w:r>
      <w:r>
        <w:rPr>
          <w:spacing w:val="-3"/>
        </w:rPr>
        <w:t xml:space="preserve"> </w:t>
      </w:r>
      <w:r>
        <w:t>die</w:t>
      </w:r>
      <w:r>
        <w:rPr>
          <w:spacing w:val="-4"/>
        </w:rPr>
        <w:t xml:space="preserve"> </w:t>
      </w:r>
      <w:r>
        <w:t>voor</w:t>
      </w:r>
      <w:r>
        <w:rPr>
          <w:spacing w:val="-2"/>
        </w:rPr>
        <w:t xml:space="preserve"> </w:t>
      </w:r>
      <w:r>
        <w:t>specifieke</w:t>
      </w:r>
      <w:r>
        <w:rPr>
          <w:spacing w:val="-2"/>
        </w:rPr>
        <w:t xml:space="preserve"> </w:t>
      </w:r>
      <w:r>
        <w:t>doelen</w:t>
      </w:r>
      <w:r>
        <w:rPr>
          <w:spacing w:val="-2"/>
        </w:rPr>
        <w:t xml:space="preserve"> </w:t>
      </w:r>
      <w:r>
        <w:t>zijn</w:t>
      </w:r>
      <w:r>
        <w:rPr>
          <w:spacing w:val="-3"/>
        </w:rPr>
        <w:t xml:space="preserve"> </w:t>
      </w:r>
      <w:r>
        <w:t>gegeven zoals trainingen, mannendag, vrouwendag, jeugdweekend en dergelijke.</w:t>
      </w:r>
    </w:p>
    <w:p w14:paraId="64DC973C" w14:textId="77777777" w:rsidR="00097DBB" w:rsidRDefault="00097DBB">
      <w:pPr>
        <w:pStyle w:val="Plattetekst"/>
        <w:spacing w:line="276" w:lineRule="auto"/>
        <w:sectPr w:rsidR="00097DBB">
          <w:pgSz w:w="11910" w:h="16840"/>
          <w:pgMar w:top="1360" w:right="1417" w:bottom="280" w:left="1275" w:header="708" w:footer="708" w:gutter="0"/>
          <w:cols w:space="708"/>
        </w:sectPr>
      </w:pPr>
    </w:p>
    <w:p w14:paraId="7DA2CBF5" w14:textId="77777777" w:rsidR="00097DBB" w:rsidRDefault="0058040F">
      <w:pPr>
        <w:pStyle w:val="Kop1"/>
        <w:spacing w:before="37"/>
      </w:pPr>
      <w:r>
        <w:rPr>
          <w:spacing w:val="-2"/>
        </w:rPr>
        <w:lastRenderedPageBreak/>
        <w:t>UITGAVEN</w:t>
      </w:r>
    </w:p>
    <w:p w14:paraId="69777D2C" w14:textId="77777777" w:rsidR="00097DBB" w:rsidRDefault="0058040F">
      <w:pPr>
        <w:spacing w:before="240"/>
        <w:ind w:left="141"/>
        <w:rPr>
          <w:i/>
        </w:rPr>
      </w:pPr>
      <w:r>
        <w:rPr>
          <w:i/>
          <w:spacing w:val="-2"/>
        </w:rPr>
        <w:t>Personeelsbeloningen</w:t>
      </w:r>
    </w:p>
    <w:p w14:paraId="2809F4E6" w14:textId="1264D49B" w:rsidR="00097DBB" w:rsidRDefault="0058040F">
      <w:pPr>
        <w:pStyle w:val="Plattetekst"/>
        <w:spacing w:line="276" w:lineRule="auto"/>
      </w:pPr>
      <w:r>
        <w:t>Lonen, salarissen,</w:t>
      </w:r>
      <w:r w:rsidR="00AE57C6">
        <w:t xml:space="preserve"> pensioenen,</w:t>
      </w:r>
      <w:r>
        <w:t xml:space="preserve"> vrijwilligersvergoedingen en sociale lasten worden op grond van de arbeidsvoorwaarden</w:t>
      </w:r>
      <w:r>
        <w:rPr>
          <w:spacing w:val="-5"/>
        </w:rPr>
        <w:t xml:space="preserve"> </w:t>
      </w:r>
      <w:r>
        <w:t>verwerkt</w:t>
      </w:r>
      <w:r>
        <w:rPr>
          <w:spacing w:val="-1"/>
        </w:rPr>
        <w:t xml:space="preserve"> </w:t>
      </w:r>
      <w:r>
        <w:t>in</w:t>
      </w:r>
      <w:r>
        <w:rPr>
          <w:spacing w:val="-4"/>
        </w:rPr>
        <w:t xml:space="preserve"> </w:t>
      </w:r>
      <w:r>
        <w:t>de</w:t>
      </w:r>
      <w:r>
        <w:rPr>
          <w:spacing w:val="-4"/>
        </w:rPr>
        <w:t xml:space="preserve"> </w:t>
      </w:r>
      <w:r>
        <w:t>winst-</w:t>
      </w:r>
      <w:r>
        <w:rPr>
          <w:spacing w:val="-5"/>
        </w:rPr>
        <w:t xml:space="preserve"> </w:t>
      </w:r>
      <w:r>
        <w:t>en</w:t>
      </w:r>
      <w:r>
        <w:rPr>
          <w:spacing w:val="-5"/>
        </w:rPr>
        <w:t xml:space="preserve"> </w:t>
      </w:r>
      <w:r>
        <w:t>verliesrekening</w:t>
      </w:r>
      <w:r>
        <w:rPr>
          <w:spacing w:val="-3"/>
        </w:rPr>
        <w:t xml:space="preserve"> </w:t>
      </w:r>
      <w:r>
        <w:t>voor</w:t>
      </w:r>
      <w:r>
        <w:rPr>
          <w:spacing w:val="-5"/>
        </w:rPr>
        <w:t xml:space="preserve"> </w:t>
      </w:r>
      <w:r>
        <w:t>zover</w:t>
      </w:r>
      <w:r>
        <w:rPr>
          <w:spacing w:val="-2"/>
        </w:rPr>
        <w:t xml:space="preserve"> </w:t>
      </w:r>
      <w:r>
        <w:t>ze</w:t>
      </w:r>
      <w:r>
        <w:rPr>
          <w:spacing w:val="-2"/>
        </w:rPr>
        <w:t xml:space="preserve"> </w:t>
      </w:r>
      <w:r>
        <w:t>verschuldigd</w:t>
      </w:r>
      <w:r>
        <w:rPr>
          <w:spacing w:val="-3"/>
        </w:rPr>
        <w:t xml:space="preserve"> </w:t>
      </w:r>
      <w:r>
        <w:t>zijn</w:t>
      </w:r>
      <w:r>
        <w:rPr>
          <w:spacing w:val="-3"/>
        </w:rPr>
        <w:t xml:space="preserve"> </w:t>
      </w:r>
      <w:r>
        <w:t>aan werknemers en vrijwilligers.</w:t>
      </w:r>
    </w:p>
    <w:p w14:paraId="2104F552" w14:textId="77777777" w:rsidR="00097DBB" w:rsidRDefault="0058040F">
      <w:pPr>
        <w:spacing w:before="199"/>
        <w:ind w:left="141"/>
        <w:rPr>
          <w:i/>
        </w:rPr>
      </w:pPr>
      <w:r>
        <w:rPr>
          <w:i/>
          <w:spacing w:val="-2"/>
        </w:rPr>
        <w:t>Huisvestingskosten</w:t>
      </w:r>
    </w:p>
    <w:p w14:paraId="5644157E" w14:textId="77777777" w:rsidR="00097DBB" w:rsidRDefault="0058040F">
      <w:pPr>
        <w:pStyle w:val="Plattetekst"/>
        <w:spacing w:line="276" w:lineRule="auto"/>
      </w:pPr>
      <w:r>
        <w:t>Dit</w:t>
      </w:r>
      <w:r>
        <w:rPr>
          <w:spacing w:val="-1"/>
        </w:rPr>
        <w:t xml:space="preserve"> </w:t>
      </w:r>
      <w:r>
        <w:t>zijn</w:t>
      </w:r>
      <w:r>
        <w:rPr>
          <w:spacing w:val="-3"/>
        </w:rPr>
        <w:t xml:space="preserve"> </w:t>
      </w:r>
      <w:r>
        <w:t>de</w:t>
      </w:r>
      <w:r>
        <w:rPr>
          <w:spacing w:val="-3"/>
        </w:rPr>
        <w:t xml:space="preserve"> </w:t>
      </w:r>
      <w:r>
        <w:t>kosten</w:t>
      </w:r>
      <w:r>
        <w:rPr>
          <w:spacing w:val="-2"/>
        </w:rPr>
        <w:t xml:space="preserve"> </w:t>
      </w:r>
      <w:r>
        <w:t>die</w:t>
      </w:r>
      <w:r>
        <w:rPr>
          <w:spacing w:val="-1"/>
        </w:rPr>
        <w:t xml:space="preserve"> </w:t>
      </w:r>
      <w:r>
        <w:t>wij</w:t>
      </w:r>
      <w:r>
        <w:rPr>
          <w:spacing w:val="-4"/>
        </w:rPr>
        <w:t xml:space="preserve"> </w:t>
      </w:r>
      <w:r>
        <w:t>als</w:t>
      </w:r>
      <w:r>
        <w:rPr>
          <w:spacing w:val="-1"/>
        </w:rPr>
        <w:t xml:space="preserve"> </w:t>
      </w:r>
      <w:r>
        <w:t>Life</w:t>
      </w:r>
      <w:r>
        <w:rPr>
          <w:spacing w:val="-4"/>
        </w:rPr>
        <w:t xml:space="preserve"> </w:t>
      </w:r>
      <w:r>
        <w:t>Church</w:t>
      </w:r>
      <w:r>
        <w:rPr>
          <w:spacing w:val="-2"/>
        </w:rPr>
        <w:t xml:space="preserve"> </w:t>
      </w:r>
      <w:r>
        <w:t>betalen</w:t>
      </w:r>
      <w:r>
        <w:rPr>
          <w:spacing w:val="-1"/>
        </w:rPr>
        <w:t xml:space="preserve"> </w:t>
      </w:r>
      <w:r>
        <w:t>voor</w:t>
      </w:r>
      <w:r>
        <w:rPr>
          <w:spacing w:val="-3"/>
        </w:rPr>
        <w:t xml:space="preserve"> </w:t>
      </w:r>
      <w:r>
        <w:t>het</w:t>
      </w:r>
      <w:r>
        <w:rPr>
          <w:spacing w:val="-1"/>
        </w:rPr>
        <w:t xml:space="preserve"> </w:t>
      </w:r>
      <w:r>
        <w:t>huren</w:t>
      </w:r>
      <w:r>
        <w:rPr>
          <w:spacing w:val="-4"/>
        </w:rPr>
        <w:t xml:space="preserve"> </w:t>
      </w:r>
      <w:r>
        <w:t>van</w:t>
      </w:r>
      <w:r>
        <w:rPr>
          <w:spacing w:val="-2"/>
        </w:rPr>
        <w:t xml:space="preserve"> </w:t>
      </w:r>
      <w:r>
        <w:t>ruimtes</w:t>
      </w:r>
      <w:r>
        <w:rPr>
          <w:spacing w:val="-3"/>
        </w:rPr>
        <w:t xml:space="preserve"> </w:t>
      </w:r>
      <w:r>
        <w:t>om</w:t>
      </w:r>
      <w:r>
        <w:rPr>
          <w:spacing w:val="-2"/>
        </w:rPr>
        <w:t xml:space="preserve"> </w:t>
      </w:r>
      <w:r>
        <w:t>de</w:t>
      </w:r>
      <w:r>
        <w:rPr>
          <w:spacing w:val="-1"/>
        </w:rPr>
        <w:t xml:space="preserve"> </w:t>
      </w:r>
      <w:r>
        <w:t>zondagsdiensten en de doordeweekse meetingen te kunnen laten plaats vinden.</w:t>
      </w:r>
    </w:p>
    <w:p w14:paraId="0CF9604A" w14:textId="77777777" w:rsidR="00097DBB" w:rsidRDefault="0058040F">
      <w:pPr>
        <w:spacing w:before="201"/>
        <w:ind w:left="141"/>
        <w:rPr>
          <w:i/>
        </w:rPr>
      </w:pPr>
      <w:r>
        <w:rPr>
          <w:i/>
          <w:spacing w:val="-2"/>
        </w:rPr>
        <w:t>Diensten</w:t>
      </w:r>
    </w:p>
    <w:p w14:paraId="55EF9E5E" w14:textId="77777777" w:rsidR="00097DBB" w:rsidRDefault="0058040F">
      <w:pPr>
        <w:pStyle w:val="Plattetekst"/>
        <w:spacing w:line="276" w:lineRule="auto"/>
        <w:ind w:right="99"/>
      </w:pPr>
      <w:r>
        <w:t>Kosten</w:t>
      </w:r>
      <w:r>
        <w:rPr>
          <w:spacing w:val="-2"/>
        </w:rPr>
        <w:t xml:space="preserve"> </w:t>
      </w:r>
      <w:r>
        <w:t>die</w:t>
      </w:r>
      <w:r>
        <w:rPr>
          <w:spacing w:val="-2"/>
        </w:rPr>
        <w:t xml:space="preserve"> </w:t>
      </w:r>
      <w:r>
        <w:t>gemaakt</w:t>
      </w:r>
      <w:r>
        <w:rPr>
          <w:spacing w:val="-4"/>
        </w:rPr>
        <w:t xml:space="preserve"> </w:t>
      </w:r>
      <w:r>
        <w:t>worden</w:t>
      </w:r>
      <w:r>
        <w:rPr>
          <w:spacing w:val="-3"/>
        </w:rPr>
        <w:t xml:space="preserve"> </w:t>
      </w:r>
      <w:r>
        <w:t>om</w:t>
      </w:r>
      <w:r>
        <w:rPr>
          <w:spacing w:val="-1"/>
        </w:rPr>
        <w:t xml:space="preserve"> </w:t>
      </w:r>
      <w:r>
        <w:t>de</w:t>
      </w:r>
      <w:r>
        <w:rPr>
          <w:spacing w:val="-2"/>
        </w:rPr>
        <w:t xml:space="preserve"> </w:t>
      </w:r>
      <w:r>
        <w:t>diensten</w:t>
      </w:r>
      <w:r>
        <w:rPr>
          <w:spacing w:val="-5"/>
        </w:rPr>
        <w:t xml:space="preserve"> </w:t>
      </w:r>
      <w:r>
        <w:t>en</w:t>
      </w:r>
      <w:r>
        <w:rPr>
          <w:spacing w:val="-5"/>
        </w:rPr>
        <w:t xml:space="preserve"> </w:t>
      </w:r>
      <w:r>
        <w:t>meetings</w:t>
      </w:r>
      <w:r>
        <w:rPr>
          <w:spacing w:val="-2"/>
        </w:rPr>
        <w:t xml:space="preserve"> </w:t>
      </w:r>
      <w:r>
        <w:t>te</w:t>
      </w:r>
      <w:r>
        <w:rPr>
          <w:spacing w:val="-2"/>
        </w:rPr>
        <w:t xml:space="preserve"> </w:t>
      </w:r>
      <w:r>
        <w:t>houden.</w:t>
      </w:r>
      <w:r>
        <w:rPr>
          <w:spacing w:val="-3"/>
        </w:rPr>
        <w:t xml:space="preserve"> </w:t>
      </w:r>
      <w:r>
        <w:t>Hieronder</w:t>
      </w:r>
      <w:r>
        <w:rPr>
          <w:spacing w:val="-2"/>
        </w:rPr>
        <w:t xml:space="preserve"> </w:t>
      </w:r>
      <w:r>
        <w:t>vallen</w:t>
      </w:r>
      <w:r>
        <w:rPr>
          <w:spacing w:val="-2"/>
        </w:rPr>
        <w:t xml:space="preserve"> </w:t>
      </w:r>
      <w:r>
        <w:t>o.a.</w:t>
      </w:r>
      <w:r>
        <w:rPr>
          <w:spacing w:val="-4"/>
        </w:rPr>
        <w:t xml:space="preserve"> </w:t>
      </w:r>
      <w:r>
        <w:t>de</w:t>
      </w:r>
      <w:r>
        <w:rPr>
          <w:spacing w:val="-4"/>
        </w:rPr>
        <w:t xml:space="preserve"> </w:t>
      </w:r>
      <w:r>
        <w:t>koffie in de zondagsdienst, koffie in The Work Floor, mannenmeetings, damesmeetings.</w:t>
      </w:r>
    </w:p>
    <w:p w14:paraId="649B71C9" w14:textId="77777777" w:rsidR="00097DBB" w:rsidRDefault="00097DBB">
      <w:pPr>
        <w:pStyle w:val="Plattetekst"/>
        <w:ind w:left="0"/>
      </w:pPr>
    </w:p>
    <w:p w14:paraId="3A690C9A" w14:textId="77777777" w:rsidR="00097DBB" w:rsidRDefault="0058040F">
      <w:pPr>
        <w:ind w:left="141"/>
        <w:rPr>
          <w:i/>
        </w:rPr>
      </w:pPr>
      <w:r>
        <w:rPr>
          <w:i/>
          <w:spacing w:val="-2"/>
        </w:rPr>
        <w:t>Kantoorkosten</w:t>
      </w:r>
    </w:p>
    <w:p w14:paraId="6B154EF4" w14:textId="77777777" w:rsidR="00097DBB" w:rsidRDefault="0058040F">
      <w:pPr>
        <w:pStyle w:val="Plattetekst"/>
        <w:spacing w:before="39" w:line="276" w:lineRule="auto"/>
      </w:pPr>
      <w:r>
        <w:t>Bij kantoorkosten kan worden gedacht aan kosten voor onderhoud en aanschaf van inventaris en andere</w:t>
      </w:r>
      <w:r>
        <w:rPr>
          <w:spacing w:val="-5"/>
        </w:rPr>
        <w:t xml:space="preserve"> </w:t>
      </w:r>
      <w:r>
        <w:t>kantoorbenodigdheden,</w:t>
      </w:r>
      <w:r>
        <w:rPr>
          <w:spacing w:val="-6"/>
        </w:rPr>
        <w:t xml:space="preserve"> </w:t>
      </w:r>
      <w:r>
        <w:t>abonnementen,</w:t>
      </w:r>
      <w:r>
        <w:rPr>
          <w:spacing w:val="-6"/>
        </w:rPr>
        <w:t xml:space="preserve"> </w:t>
      </w:r>
      <w:r>
        <w:t>contributies,</w:t>
      </w:r>
      <w:r>
        <w:rPr>
          <w:spacing w:val="-5"/>
        </w:rPr>
        <w:t xml:space="preserve"> </w:t>
      </w:r>
      <w:r>
        <w:t>telefoonkosten,</w:t>
      </w:r>
      <w:r>
        <w:rPr>
          <w:spacing w:val="-6"/>
        </w:rPr>
        <w:t xml:space="preserve"> </w:t>
      </w:r>
      <w:r>
        <w:t>portokosten,</w:t>
      </w:r>
      <w:r>
        <w:rPr>
          <w:spacing w:val="-6"/>
        </w:rPr>
        <w:t xml:space="preserve"> </w:t>
      </w:r>
      <w:r>
        <w:t>bancaire kosten en verzekeringen.</w:t>
      </w:r>
    </w:p>
    <w:p w14:paraId="2B82CCC5" w14:textId="77777777" w:rsidR="00097DBB" w:rsidRDefault="00097DBB">
      <w:pPr>
        <w:pStyle w:val="Plattetekst"/>
        <w:spacing w:before="40"/>
        <w:ind w:left="0"/>
      </w:pPr>
    </w:p>
    <w:p w14:paraId="53F66B38" w14:textId="77777777" w:rsidR="00097DBB" w:rsidRDefault="0058040F">
      <w:pPr>
        <w:spacing w:before="1"/>
        <w:ind w:left="141"/>
        <w:rPr>
          <w:i/>
        </w:rPr>
      </w:pPr>
      <w:r>
        <w:rPr>
          <w:i/>
          <w:spacing w:val="-2"/>
        </w:rPr>
        <w:t>Jeugdwerk</w:t>
      </w:r>
    </w:p>
    <w:p w14:paraId="2F7C3264" w14:textId="2436FF59" w:rsidR="00097DBB" w:rsidRDefault="0058040F">
      <w:pPr>
        <w:pStyle w:val="Plattetekst"/>
        <w:spacing w:line="276" w:lineRule="auto"/>
        <w:ind w:right="276"/>
        <w:jc w:val="both"/>
      </w:pPr>
      <w:r>
        <w:t>Uitgaven die zijn</w:t>
      </w:r>
      <w:r>
        <w:rPr>
          <w:spacing w:val="-1"/>
        </w:rPr>
        <w:t xml:space="preserve"> </w:t>
      </w:r>
      <w:r>
        <w:t>gedaan</w:t>
      </w:r>
      <w:r>
        <w:rPr>
          <w:spacing w:val="-2"/>
        </w:rPr>
        <w:t xml:space="preserve"> </w:t>
      </w:r>
      <w:r>
        <w:t>voor het</w:t>
      </w:r>
      <w:r>
        <w:rPr>
          <w:spacing w:val="-1"/>
        </w:rPr>
        <w:t xml:space="preserve"> </w:t>
      </w:r>
      <w:r>
        <w:t>jeugd- en</w:t>
      </w:r>
      <w:r>
        <w:rPr>
          <w:spacing w:val="-2"/>
        </w:rPr>
        <w:t xml:space="preserve"> </w:t>
      </w:r>
      <w:r>
        <w:t>kinderwerk in</w:t>
      </w:r>
      <w:r>
        <w:rPr>
          <w:spacing w:val="-1"/>
        </w:rPr>
        <w:t xml:space="preserve"> </w:t>
      </w:r>
      <w:r>
        <w:t>de gemeente.</w:t>
      </w:r>
      <w:r>
        <w:rPr>
          <w:spacing w:val="-2"/>
        </w:rPr>
        <w:t xml:space="preserve"> </w:t>
      </w:r>
      <w:r>
        <w:t>Hieronder vallen alle</w:t>
      </w:r>
      <w:r>
        <w:rPr>
          <w:spacing w:val="-1"/>
        </w:rPr>
        <w:t xml:space="preserve"> </w:t>
      </w:r>
      <w:r>
        <w:t>kids van</w:t>
      </w:r>
      <w:r>
        <w:rPr>
          <w:spacing w:val="-3"/>
        </w:rPr>
        <w:t xml:space="preserve"> </w:t>
      </w:r>
      <w:r>
        <w:t>0-18</w:t>
      </w:r>
      <w:r>
        <w:rPr>
          <w:spacing w:val="-4"/>
        </w:rPr>
        <w:t xml:space="preserve"> </w:t>
      </w:r>
      <w:r>
        <w:t>jaar.</w:t>
      </w:r>
      <w:r>
        <w:rPr>
          <w:spacing w:val="-2"/>
        </w:rPr>
        <w:t xml:space="preserve"> </w:t>
      </w:r>
      <w:r>
        <w:t>Hiervoor</w:t>
      </w:r>
      <w:r>
        <w:rPr>
          <w:spacing w:val="-5"/>
        </w:rPr>
        <w:t xml:space="preserve"> </w:t>
      </w:r>
      <w:r>
        <w:t>organiseren</w:t>
      </w:r>
      <w:r>
        <w:rPr>
          <w:spacing w:val="-2"/>
        </w:rPr>
        <w:t xml:space="preserve"> </w:t>
      </w:r>
      <w:r>
        <w:t>wij</w:t>
      </w:r>
      <w:r>
        <w:rPr>
          <w:spacing w:val="-5"/>
        </w:rPr>
        <w:t xml:space="preserve"> </w:t>
      </w:r>
      <w:r>
        <w:t>wekelijks</w:t>
      </w:r>
      <w:r>
        <w:rPr>
          <w:spacing w:val="-2"/>
        </w:rPr>
        <w:t xml:space="preserve"> </w:t>
      </w:r>
      <w:r>
        <w:t>kinderdiensten</w:t>
      </w:r>
      <w:r>
        <w:rPr>
          <w:spacing w:val="-3"/>
        </w:rPr>
        <w:t xml:space="preserve"> </w:t>
      </w:r>
      <w:r>
        <w:t>in</w:t>
      </w:r>
      <w:r>
        <w:rPr>
          <w:spacing w:val="-2"/>
        </w:rPr>
        <w:t xml:space="preserve"> </w:t>
      </w:r>
      <w:r>
        <w:t>de</w:t>
      </w:r>
      <w:r>
        <w:rPr>
          <w:spacing w:val="-2"/>
        </w:rPr>
        <w:t xml:space="preserve"> </w:t>
      </w:r>
      <w:r>
        <w:t>gemeente,</w:t>
      </w:r>
      <w:r>
        <w:rPr>
          <w:spacing w:val="-2"/>
        </w:rPr>
        <w:t xml:space="preserve"> </w:t>
      </w:r>
      <w:r>
        <w:t>avonden</w:t>
      </w:r>
      <w:r>
        <w:rPr>
          <w:spacing w:val="-5"/>
        </w:rPr>
        <w:t xml:space="preserve"> </w:t>
      </w:r>
      <w:r>
        <w:t>voor</w:t>
      </w:r>
      <w:r>
        <w:rPr>
          <w:spacing w:val="-2"/>
        </w:rPr>
        <w:t xml:space="preserve"> </w:t>
      </w:r>
      <w:r>
        <w:t>de tieners (NXT en YTH) en het organiseren van jeugdkampen.</w:t>
      </w:r>
    </w:p>
    <w:p w14:paraId="4AA5E126" w14:textId="77777777" w:rsidR="00097DBB" w:rsidRDefault="00097DBB">
      <w:pPr>
        <w:pStyle w:val="Plattetekst"/>
        <w:spacing w:before="38"/>
        <w:ind w:left="0"/>
      </w:pPr>
    </w:p>
    <w:p w14:paraId="58BB38D5" w14:textId="77777777" w:rsidR="00097DBB" w:rsidRDefault="0058040F">
      <w:pPr>
        <w:spacing w:before="1"/>
        <w:ind w:left="141"/>
        <w:rPr>
          <w:i/>
        </w:rPr>
      </w:pPr>
      <w:r>
        <w:rPr>
          <w:i/>
        </w:rPr>
        <w:t>Missionair</w:t>
      </w:r>
      <w:r>
        <w:rPr>
          <w:i/>
          <w:spacing w:val="-11"/>
        </w:rPr>
        <w:t xml:space="preserve"> </w:t>
      </w:r>
      <w:r>
        <w:rPr>
          <w:i/>
          <w:spacing w:val="-4"/>
        </w:rPr>
        <w:t>werk</w:t>
      </w:r>
    </w:p>
    <w:p w14:paraId="21802EE7" w14:textId="3F3F72F5" w:rsidR="00097DBB" w:rsidRDefault="0058040F">
      <w:pPr>
        <w:pStyle w:val="Plattetekst"/>
        <w:spacing w:line="276" w:lineRule="auto"/>
        <w:ind w:right="67"/>
      </w:pPr>
      <w:r>
        <w:t>Hieronder</w:t>
      </w:r>
      <w:r>
        <w:rPr>
          <w:spacing w:val="-4"/>
        </w:rPr>
        <w:t xml:space="preserve"> </w:t>
      </w:r>
      <w:r>
        <w:t>vallen</w:t>
      </w:r>
      <w:r>
        <w:rPr>
          <w:spacing w:val="-2"/>
        </w:rPr>
        <w:t xml:space="preserve"> </w:t>
      </w:r>
      <w:r>
        <w:t>de</w:t>
      </w:r>
      <w:r>
        <w:rPr>
          <w:spacing w:val="-4"/>
        </w:rPr>
        <w:t xml:space="preserve"> </w:t>
      </w:r>
      <w:r>
        <w:t>missionaire</w:t>
      </w:r>
      <w:r>
        <w:rPr>
          <w:spacing w:val="-2"/>
        </w:rPr>
        <w:t xml:space="preserve"> </w:t>
      </w:r>
      <w:r>
        <w:t>activiteiten</w:t>
      </w:r>
      <w:r>
        <w:rPr>
          <w:spacing w:val="-3"/>
        </w:rPr>
        <w:t xml:space="preserve"> </w:t>
      </w:r>
      <w:r>
        <w:t>die</w:t>
      </w:r>
      <w:r>
        <w:rPr>
          <w:spacing w:val="-5"/>
        </w:rPr>
        <w:t xml:space="preserve"> </w:t>
      </w:r>
      <w:r>
        <w:t>wij</w:t>
      </w:r>
      <w:r>
        <w:rPr>
          <w:spacing w:val="-2"/>
        </w:rPr>
        <w:t xml:space="preserve"> </w:t>
      </w:r>
      <w:r>
        <w:t>uitvoeren</w:t>
      </w:r>
      <w:r>
        <w:rPr>
          <w:spacing w:val="-2"/>
        </w:rPr>
        <w:t xml:space="preserve"> </w:t>
      </w:r>
      <w:r>
        <w:t>in</w:t>
      </w:r>
      <w:r>
        <w:rPr>
          <w:spacing w:val="-3"/>
        </w:rPr>
        <w:t xml:space="preserve"> </w:t>
      </w:r>
      <w:r>
        <w:t>Nijkerk</w:t>
      </w:r>
      <w:r>
        <w:rPr>
          <w:spacing w:val="-4"/>
        </w:rPr>
        <w:t xml:space="preserve"> </w:t>
      </w:r>
      <w:r>
        <w:t>en</w:t>
      </w:r>
      <w:r>
        <w:rPr>
          <w:spacing w:val="-5"/>
        </w:rPr>
        <w:t xml:space="preserve"> </w:t>
      </w:r>
      <w:r>
        <w:t>omgeving.</w:t>
      </w:r>
      <w:r>
        <w:rPr>
          <w:spacing w:val="-2"/>
        </w:rPr>
        <w:t xml:space="preserve"> </w:t>
      </w:r>
      <w:r>
        <w:t>Hier</w:t>
      </w:r>
      <w:r>
        <w:rPr>
          <w:spacing w:val="-2"/>
        </w:rPr>
        <w:t xml:space="preserve"> </w:t>
      </w:r>
      <w:r>
        <w:t xml:space="preserve">vallen onder andere onder het organiseren van een </w:t>
      </w:r>
      <w:r w:rsidR="008A10CD">
        <w:t xml:space="preserve">Life Impact, </w:t>
      </w:r>
      <w:r>
        <w:t>Alpha cursus, Bloei avonden, kerstpakketten.</w:t>
      </w:r>
    </w:p>
    <w:p w14:paraId="4D94207F" w14:textId="77777777" w:rsidR="00097DBB" w:rsidRDefault="00097DBB">
      <w:pPr>
        <w:pStyle w:val="Plattetekst"/>
        <w:spacing w:before="40"/>
        <w:ind w:left="0"/>
      </w:pPr>
    </w:p>
    <w:p w14:paraId="46AF740A" w14:textId="77777777" w:rsidR="00097DBB" w:rsidRDefault="0058040F">
      <w:pPr>
        <w:ind w:left="141"/>
        <w:rPr>
          <w:i/>
        </w:rPr>
      </w:pPr>
      <w:r>
        <w:rPr>
          <w:i/>
          <w:spacing w:val="-2"/>
        </w:rPr>
        <w:t>Media</w:t>
      </w:r>
    </w:p>
    <w:p w14:paraId="54037D8C" w14:textId="77777777" w:rsidR="00097DBB" w:rsidRDefault="0058040F">
      <w:pPr>
        <w:pStyle w:val="Plattetekst"/>
        <w:spacing w:line="276" w:lineRule="auto"/>
      </w:pPr>
      <w:r>
        <w:t>De</w:t>
      </w:r>
      <w:r>
        <w:rPr>
          <w:spacing w:val="-3"/>
        </w:rPr>
        <w:t xml:space="preserve"> </w:t>
      </w:r>
      <w:r>
        <w:t>kosten</w:t>
      </w:r>
      <w:r>
        <w:rPr>
          <w:spacing w:val="-4"/>
        </w:rPr>
        <w:t xml:space="preserve"> </w:t>
      </w:r>
      <w:r>
        <w:t>van</w:t>
      </w:r>
      <w:r>
        <w:rPr>
          <w:spacing w:val="-4"/>
        </w:rPr>
        <w:t xml:space="preserve"> </w:t>
      </w:r>
      <w:r>
        <w:t>online</w:t>
      </w:r>
      <w:r>
        <w:rPr>
          <w:spacing w:val="-3"/>
        </w:rPr>
        <w:t xml:space="preserve"> </w:t>
      </w:r>
      <w:r>
        <w:t>media,</w:t>
      </w:r>
      <w:r>
        <w:rPr>
          <w:spacing w:val="-2"/>
        </w:rPr>
        <w:t xml:space="preserve"> </w:t>
      </w:r>
      <w:r>
        <w:t>abonnementen</w:t>
      </w:r>
      <w:r>
        <w:rPr>
          <w:spacing w:val="-4"/>
        </w:rPr>
        <w:t xml:space="preserve"> </w:t>
      </w:r>
      <w:r>
        <w:t>voor</w:t>
      </w:r>
      <w:r>
        <w:rPr>
          <w:spacing w:val="-2"/>
        </w:rPr>
        <w:t xml:space="preserve"> </w:t>
      </w:r>
      <w:r>
        <w:t>software</w:t>
      </w:r>
      <w:r>
        <w:rPr>
          <w:spacing w:val="-3"/>
        </w:rPr>
        <w:t xml:space="preserve"> </w:t>
      </w:r>
      <w:r>
        <w:t>en</w:t>
      </w:r>
      <w:r>
        <w:rPr>
          <w:spacing w:val="-2"/>
        </w:rPr>
        <w:t xml:space="preserve"> </w:t>
      </w:r>
      <w:r>
        <w:t>aanschaf</w:t>
      </w:r>
      <w:r>
        <w:rPr>
          <w:spacing w:val="-4"/>
        </w:rPr>
        <w:t xml:space="preserve"> </w:t>
      </w:r>
      <w:r>
        <w:t>van</w:t>
      </w:r>
      <w:r>
        <w:rPr>
          <w:spacing w:val="-3"/>
        </w:rPr>
        <w:t xml:space="preserve"> </w:t>
      </w:r>
      <w:r>
        <w:t>hardware</w:t>
      </w:r>
      <w:r>
        <w:rPr>
          <w:spacing w:val="-3"/>
        </w:rPr>
        <w:t xml:space="preserve"> </w:t>
      </w:r>
      <w:r>
        <w:t>en</w:t>
      </w:r>
      <w:r>
        <w:rPr>
          <w:spacing w:val="-2"/>
        </w:rPr>
        <w:t xml:space="preserve"> </w:t>
      </w:r>
      <w:r>
        <w:t>software. Niet inbegrepen de kosten bij de verhuizing. Tevens abonnementen voor Planningcenter, Buma/Stemra, muziekteam.</w:t>
      </w:r>
    </w:p>
    <w:p w14:paraId="24F43C80" w14:textId="77777777" w:rsidR="00097DBB" w:rsidRDefault="00097DBB">
      <w:pPr>
        <w:pStyle w:val="Plattetekst"/>
        <w:ind w:left="0"/>
      </w:pPr>
    </w:p>
    <w:p w14:paraId="48C1CFC5" w14:textId="77777777" w:rsidR="00097DBB" w:rsidRDefault="0058040F">
      <w:pPr>
        <w:ind w:left="141"/>
        <w:rPr>
          <w:i/>
        </w:rPr>
      </w:pPr>
      <w:r>
        <w:rPr>
          <w:i/>
          <w:spacing w:val="-2"/>
        </w:rPr>
        <w:t>Translocal/apostolisch</w:t>
      </w:r>
    </w:p>
    <w:p w14:paraId="4E4C872A" w14:textId="5D23FD0E" w:rsidR="00097DBB" w:rsidRDefault="0058040F">
      <w:pPr>
        <w:pStyle w:val="Plattetekst"/>
        <w:spacing w:before="38" w:line="276" w:lineRule="auto"/>
      </w:pPr>
      <w:r>
        <w:t>Deze</w:t>
      </w:r>
      <w:r>
        <w:rPr>
          <w:spacing w:val="-4"/>
        </w:rPr>
        <w:t xml:space="preserve"> </w:t>
      </w:r>
      <w:r>
        <w:t>middelen</w:t>
      </w:r>
      <w:r>
        <w:rPr>
          <w:spacing w:val="-2"/>
        </w:rPr>
        <w:t xml:space="preserve"> </w:t>
      </w:r>
      <w:r>
        <w:t>gebruiken</w:t>
      </w:r>
      <w:r>
        <w:rPr>
          <w:spacing w:val="-5"/>
        </w:rPr>
        <w:t xml:space="preserve"> </w:t>
      </w:r>
      <w:r>
        <w:t>we</w:t>
      </w:r>
      <w:r>
        <w:rPr>
          <w:spacing w:val="-4"/>
        </w:rPr>
        <w:t xml:space="preserve"> </w:t>
      </w:r>
      <w:r>
        <w:t>voor</w:t>
      </w:r>
      <w:r>
        <w:rPr>
          <w:spacing w:val="-4"/>
        </w:rPr>
        <w:t xml:space="preserve"> </w:t>
      </w:r>
      <w:r>
        <w:t>translocal</w:t>
      </w:r>
      <w:r>
        <w:rPr>
          <w:spacing w:val="-2"/>
        </w:rPr>
        <w:t xml:space="preserve"> </w:t>
      </w:r>
      <w:r>
        <w:t>werk</w:t>
      </w:r>
      <w:r>
        <w:rPr>
          <w:spacing w:val="-4"/>
        </w:rPr>
        <w:t xml:space="preserve"> </w:t>
      </w:r>
      <w:r>
        <w:t>wat</w:t>
      </w:r>
      <w:r>
        <w:rPr>
          <w:spacing w:val="-2"/>
        </w:rPr>
        <w:t xml:space="preserve"> </w:t>
      </w:r>
      <w:r>
        <w:t>er</w:t>
      </w:r>
      <w:r>
        <w:rPr>
          <w:spacing w:val="-2"/>
        </w:rPr>
        <w:t xml:space="preserve"> </w:t>
      </w:r>
      <w:r>
        <w:t>gebeurt</w:t>
      </w:r>
      <w:r>
        <w:rPr>
          <w:spacing w:val="-2"/>
        </w:rPr>
        <w:t xml:space="preserve"> </w:t>
      </w:r>
      <w:r>
        <w:t>binnen</w:t>
      </w:r>
      <w:r>
        <w:rPr>
          <w:spacing w:val="-2"/>
        </w:rPr>
        <w:t xml:space="preserve"> </w:t>
      </w:r>
      <w:r>
        <w:t>NCMI.</w:t>
      </w:r>
      <w:r>
        <w:rPr>
          <w:spacing w:val="-5"/>
        </w:rPr>
        <w:t xml:space="preserve"> </w:t>
      </w:r>
      <w:r>
        <w:t>We</w:t>
      </w:r>
      <w:r>
        <w:rPr>
          <w:spacing w:val="-4"/>
        </w:rPr>
        <w:t xml:space="preserve"> </w:t>
      </w:r>
      <w:r>
        <w:t>ondersteunen</w:t>
      </w:r>
      <w:r>
        <w:rPr>
          <w:spacing w:val="-2"/>
        </w:rPr>
        <w:t xml:space="preserve"> </w:t>
      </w:r>
      <w:r>
        <w:t>en ontvangen ondersteuning hiermee (internationaal) gemeentes door middel van financiële ondersteuning, door middel van praktische ondersteuning en bediening in de lokale gemeentes. We hebben afgelopen jaar meerdere apostolische gasten ontvangen en zijn zelf naar andere gemeentes op bezoek geweest. Tevens hebben we een aantal gemeentes financieel gesponsord</w:t>
      </w:r>
      <w:r w:rsidR="008A10CD">
        <w:t>, waarvan een één met een vaste maandelijkse donatie.</w:t>
      </w:r>
    </w:p>
    <w:p w14:paraId="7F0732A9" w14:textId="77777777" w:rsidR="003038E5" w:rsidRDefault="003038E5">
      <w:pPr>
        <w:pStyle w:val="Plattetekst"/>
        <w:spacing w:before="38" w:line="276" w:lineRule="auto"/>
      </w:pPr>
    </w:p>
    <w:p w14:paraId="03D81DFD" w14:textId="31FA3DEF" w:rsidR="003038E5" w:rsidRDefault="003038E5">
      <w:pPr>
        <w:pStyle w:val="Plattetekst"/>
        <w:spacing w:before="38" w:line="276" w:lineRule="auto"/>
      </w:pPr>
      <w:r w:rsidRPr="003038E5">
        <w:rPr>
          <w:i/>
          <w:iCs/>
        </w:rPr>
        <w:t>Equipment</w:t>
      </w:r>
      <w:r>
        <w:br/>
      </w:r>
      <w:r>
        <w:t>In 2026 is er ook nog voor €2.920,02 aan equipment gekocht die uit het bouwfonds gehaald en aan het Equipment toegevoegd op de balans.</w:t>
      </w:r>
      <w:r>
        <w:br/>
      </w:r>
    </w:p>
    <w:sectPr w:rsidR="003038E5">
      <w:pgSz w:w="11910" w:h="16840"/>
      <w:pgMar w:top="1360" w:right="1417"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BB"/>
    <w:rsid w:val="00097DBB"/>
    <w:rsid w:val="000C0F18"/>
    <w:rsid w:val="00164BB1"/>
    <w:rsid w:val="00211C21"/>
    <w:rsid w:val="00280416"/>
    <w:rsid w:val="003038E5"/>
    <w:rsid w:val="00311CBB"/>
    <w:rsid w:val="003532D6"/>
    <w:rsid w:val="00493BB4"/>
    <w:rsid w:val="0058040F"/>
    <w:rsid w:val="005C3763"/>
    <w:rsid w:val="006D74A6"/>
    <w:rsid w:val="00731581"/>
    <w:rsid w:val="007A31A2"/>
    <w:rsid w:val="008445E7"/>
    <w:rsid w:val="008A10CD"/>
    <w:rsid w:val="0095509F"/>
    <w:rsid w:val="00A036B1"/>
    <w:rsid w:val="00A91C51"/>
    <w:rsid w:val="00A94BD3"/>
    <w:rsid w:val="00AD3772"/>
    <w:rsid w:val="00AE57C6"/>
    <w:rsid w:val="00B85A82"/>
    <w:rsid w:val="00D26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5A0E6"/>
  <w15:docId w15:val="{6B0D9B24-492A-4BC2-A775-09747D62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200"/>
      <w:ind w:left="141"/>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41"/>
      <w:ind w:left="141"/>
    </w:p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Pages>
  <Words>1439</Words>
  <Characters>8523</Characters>
  <Application>Microsoft Office Word</Application>
  <DocSecurity>0</DocSecurity>
  <Lines>274</Lines>
  <Paragraphs>142</Paragraphs>
  <ScaleCrop>false</ScaleCrop>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en José Groeneveld</dc:creator>
  <cp:lastModifiedBy>Erik en José Groeneveld</cp:lastModifiedBy>
  <cp:revision>21</cp:revision>
  <dcterms:created xsi:type="dcterms:W3CDTF">2026-03-09T17:56:00Z</dcterms:created>
  <dcterms:modified xsi:type="dcterms:W3CDTF">2026-03-17T17:47:00Z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Microsoft® Word voor Microsoft 365</vt:lpwstr>
  </property>
  <property fmtid="{D5CDD505-2E9C-101B-9397-08002B2CF9AE}" pid="4" name="LastSaved">
    <vt:filetime>2026-03-09T00:00:00Z</vt:filetime>
  </property>
  <property fmtid="{D5CDD505-2E9C-101B-9397-08002B2CF9AE}" pid="5" name="Producer">
    <vt:lpwstr>3-Heights(TM) PDF Security Shell 4.8.25.2 (http://www.pdf-tools.com)</vt:lpwstr>
  </property>
</Properties>
</file>